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sz w:val="42"/>
          <w:szCs w:val="42"/>
          <w:rFonts w:ascii="Calibri" w:cs="Calibri" w:eastAsia="Calibri" w:hAnsi="Calibri"/>
        </w:rPr>
        <w:t xml:space="preserve">20241115 PM semFYC Auditorio</w:t>
      </w:r>
    </w:p>
    <w:p>
      <w:r>
        <w:rPr>
          <w:sz w:val="24"/>
          <w:szCs w:val="24"/>
          <w:rFonts w:ascii="Calibri" w:cs="Calibri" w:eastAsia="Calibri" w:hAnsi="Calibri"/>
        </w:rPr>
        <w:t xml:space="preserve">Bienvenidos a mi conferencia, bienvenidos a mi conferencia, bienvenidos a mi conferencia. Bienvenidos a mi conferencia, bienvenidos a mi conferencia, bienvenidos a mi conferencia, bienvenidos a mi conferencia. Hola, buen día, buenas tardes, espero que hayáis comido bien.</w:t>
      </w:r>
    </w:p>
    <w:p>
      <w:r>
        <w:rPr>
          <w:sz w:val="24"/>
          <w:szCs w:val="24"/>
          <w:rFonts w:ascii="Calibri" w:cs="Calibri" w:eastAsia="Calibri" w:hAnsi="Calibri"/>
        </w:rPr>
      </w:r>
    </w:p>
    <w:p>
      <w:r>
        <w:rPr>
          <w:sz w:val="24"/>
          <w:szCs w:val="24"/>
          <w:rFonts w:ascii="Calibri" w:cs="Calibri" w:eastAsia="Calibri" w:hAnsi="Calibri"/>
        </w:rPr>
        <w:t xml:space="preserve">Empezamos la... habéis ¿Cómo? Que no hay que exagerar. Empezamos la mesa. Emocional o artificial, lo importante es la inteligencia.</w:t>
      </w:r>
    </w:p>
    <w:p>
      <w:r>
        <w:rPr>
          <w:sz w:val="24"/>
          <w:szCs w:val="24"/>
          <w:rFonts w:ascii="Calibri" w:cs="Calibri" w:eastAsia="Calibri" w:hAnsi="Calibri"/>
        </w:rPr>
      </w:r>
    </w:p>
    <w:p>
      <w:r>
        <w:rPr>
          <w:sz w:val="24"/>
          <w:szCs w:val="24"/>
          <w:rFonts w:ascii="Calibri" w:cs="Calibri" w:eastAsia="Calibri" w:hAnsi="Calibri"/>
        </w:rPr>
        <w:t xml:space="preserve">Os pongo en situación. Esto es un poco una encerrona para los dos ponentes que tenemos, porque en realidad eran dos propuestas que se presentaron y el comité vio un filón de debate y dijo no, lo vamos a juntar. Porque en realidad fue así.</w:t>
      </w:r>
    </w:p>
    <w:p>
      <w:r>
        <w:rPr>
          <w:sz w:val="24"/>
          <w:szCs w:val="24"/>
          <w:rFonts w:ascii="Calibri" w:cs="Calibri" w:eastAsia="Calibri" w:hAnsi="Calibri"/>
        </w:rPr>
      </w:r>
    </w:p>
    <w:p>
      <w:r>
        <w:rPr>
          <w:sz w:val="24"/>
          <w:szCs w:val="24"/>
          <w:rFonts w:ascii="Calibri" w:cs="Calibri" w:eastAsia="Calibri" w:hAnsi="Calibri"/>
        </w:rPr>
        <w:t xml:space="preserve">Partió de dos propuestas de dos grupos de trabajos diferentes, que una quería hablar del tema de contraponer la emoción en todo este ecosistema de la inteligencia artificial que está implosionando y que nos va a pillar, porque va a venir. Y el otro era el grupo de salud digital de la Canfic. Yo tengo conflicto de interés porque también formo parte en este grupo, que presentó su propuesta específica de inteligencia artificial.</w:t>
      </w:r>
    </w:p>
    <w:p>
      <w:r>
        <w:rPr>
          <w:sz w:val="24"/>
          <w:szCs w:val="24"/>
          <w:rFonts w:ascii="Calibri" w:cs="Calibri" w:eastAsia="Calibri" w:hAnsi="Calibri"/>
        </w:rPr>
      </w:r>
    </w:p>
    <w:p>
      <w:r>
        <w:rPr>
          <w:sz w:val="24"/>
          <w:szCs w:val="24"/>
          <w:rFonts w:ascii="Calibri" w:cs="Calibri" w:eastAsia="Calibri" w:hAnsi="Calibri"/>
        </w:rPr>
        <w:t xml:space="preserve">Y pensamos, oye, ¿por qué no lo juntamos? Porque aquí hay debate. Al principio no lo veían claro. Dicen, no, claro, es que al final no nos queremos pelear y tal.</w:t>
      </w:r>
    </w:p>
    <w:p>
      <w:r>
        <w:rPr>
          <w:sz w:val="24"/>
          <w:szCs w:val="24"/>
          <w:rFonts w:ascii="Calibri" w:cs="Calibri" w:eastAsia="Calibri" w:hAnsi="Calibri"/>
        </w:rPr>
      </w:r>
    </w:p>
    <w:p>
      <w:r>
        <w:rPr>
          <w:sz w:val="24"/>
          <w:szCs w:val="24"/>
          <w:rFonts w:ascii="Calibri" w:cs="Calibri" w:eastAsia="Calibri" w:hAnsi="Calibri"/>
        </w:rPr>
        <w:t xml:space="preserve">Pero bueno, yo os presento, porque ahora os los presentaré. Lo único que sí que nos gustaría hacer alguna pregunta, y tengo aquí a Ana. Ana, ¿a ti te preocupa esto de la inteligencia artificial? Hay conflicto de interés, también te lo digo.</w:t>
      </w:r>
    </w:p>
    <w:p>
      <w:r>
        <w:rPr>
          <w:sz w:val="24"/>
          <w:szCs w:val="24"/>
          <w:rFonts w:ascii="Calibri" w:cs="Calibri" w:eastAsia="Calibri" w:hAnsi="Calibri"/>
        </w:rPr>
      </w:r>
    </w:p>
    <w:p>
      <w:r>
        <w:rPr>
          <w:sz w:val="24"/>
          <w:szCs w:val="24"/>
          <w:rFonts w:ascii="Calibri" w:cs="Calibri" w:eastAsia="Calibri" w:hAnsi="Calibri"/>
        </w:rPr>
        <w:t xml:space="preserve">Hay conflicto de interés, sí. No me preocupa para nada. Os lo digo porque aquí parece que no, pero en un futuro veremos, y en esta sala están los que más van a saber de inteligencia emocional en medicina de familia, seguramente de España, porque están trabajando, seguramente.</w:t>
      </w:r>
    </w:p>
    <w:p>
      <w:r>
        <w:rPr>
          <w:sz w:val="24"/>
          <w:szCs w:val="24"/>
          <w:rFonts w:ascii="Calibri" w:cs="Calibri" w:eastAsia="Calibri" w:hAnsi="Calibri"/>
        </w:rPr>
      </w:r>
    </w:p>
    <w:p>
      <w:r>
        <w:rPr>
          <w:sz w:val="24"/>
          <w:szCs w:val="24"/>
          <w:rFonts w:ascii="Calibri" w:cs="Calibri" w:eastAsia="Calibri" w:hAnsi="Calibri"/>
        </w:rPr>
        <w:t xml:space="preserve">Tampoco hay que exagerar, aquí tenemos el punto de... Tampoco hay que exagerar. No, pero es verdad. Es decir, hay mucha gente que está intentando formándose.</w:t>
      </w:r>
    </w:p>
    <w:p>
      <w:r>
        <w:rPr>
          <w:sz w:val="24"/>
          <w:szCs w:val="24"/>
          <w:rFonts w:ascii="Calibri" w:cs="Calibri" w:eastAsia="Calibri" w:hAnsi="Calibri"/>
        </w:rPr>
      </w:r>
    </w:p>
    <w:p>
      <w:r>
        <w:rPr>
          <w:sz w:val="24"/>
          <w:szCs w:val="24"/>
          <w:rFonts w:ascii="Calibri" w:cs="Calibri" w:eastAsia="Calibri" w:hAnsi="Calibri"/>
        </w:rPr>
        <w:t xml:space="preserve">Y también en la otra parte, que hay que poner un poquito de racionalidad. Pero Ana, ¿cómo lo ves lo de la inteligencia artificial? Bien, como una oportunidad. ¿Cómo lo ves tú? ¿Habéis venido a esto? ¿Dudas, preguntas? Porque esto va un poquito de esto, porque al final hay que sacar algo de aquí.</w:t>
      </w:r>
    </w:p>
    <w:p>
      <w:r>
        <w:rPr>
          <w:sz w:val="24"/>
          <w:szCs w:val="24"/>
          <w:rFonts w:ascii="Calibri" w:cs="Calibri" w:eastAsia="Calibri" w:hAnsi="Calibri"/>
        </w:rPr>
      </w:r>
    </w:p>
    <w:p>
      <w:r>
        <w:rPr>
          <w:sz w:val="24"/>
          <w:szCs w:val="24"/>
          <w:rFonts w:ascii="Calibri" w:cs="Calibri" w:eastAsia="Calibri" w:hAnsi="Calibri"/>
        </w:rPr>
        <w:t xml:space="preserve">No es solo venir a hablar de mi rollo y de mi libro. Bueno, creo que es un gran avance para también, que veíamos en una sala de ayer, el tema de preparar una consulta con un paciente quizás altamente ya demandante dependiendo del diagnóstico de un trastorno de ansiedad o un trastorno adaptativo. Y que, bueno, Chad Jepete, por ejemplo, que nos mostraba ayer una simulación del caso, que sí, cómo interactuar y cómo más o menos prepararnos ya para una entrevista.</w:t>
      </w:r>
    </w:p>
    <w:p>
      <w:r>
        <w:rPr>
          <w:sz w:val="24"/>
          <w:szCs w:val="24"/>
          <w:rFonts w:ascii="Calibri" w:cs="Calibri" w:eastAsia="Calibri" w:hAnsi="Calibri"/>
        </w:rPr>
      </w:r>
    </w:p>
    <w:p>
      <w:r>
        <w:rPr>
          <w:sz w:val="24"/>
          <w:szCs w:val="24"/>
          <w:rFonts w:ascii="Calibri" w:cs="Calibri" w:eastAsia="Calibri" w:hAnsi="Calibri"/>
        </w:rPr>
        <w:t xml:space="preserve">Muy bien. ¿Tampoco hay que fliparse o cómo va? A ver, de momento es incierto. Es incierto.</w:t>
      </w:r>
    </w:p>
    <w:p>
      <w:r>
        <w:rPr>
          <w:sz w:val="24"/>
          <w:szCs w:val="24"/>
          <w:rFonts w:ascii="Calibri" w:cs="Calibri" w:eastAsia="Calibri" w:hAnsi="Calibri"/>
        </w:rPr>
      </w:r>
    </w:p>
    <w:p>
      <w:r>
        <w:rPr>
          <w:sz w:val="24"/>
          <w:szCs w:val="24"/>
          <w:rFonts w:ascii="Calibri" w:cs="Calibri" w:eastAsia="Calibri" w:hAnsi="Calibri"/>
        </w:rPr>
        <w:t xml:space="preserve">Bueno, los avances están muy bien, siempre y cuando se ven bien, como todo. ¿Alguien no lo ve claro? ¿O está en contra? Que no está mal, ¿eh? Bueno, luego queremos que haya debate y sobre todo que preguntéis a los que saben. Mira, os presento a los ponentes.</w:t>
      </w:r>
    </w:p>
    <w:p>
      <w:r>
        <w:rPr>
          <w:sz w:val="24"/>
          <w:szCs w:val="24"/>
          <w:rFonts w:ascii="Calibri" w:cs="Calibri" w:eastAsia="Calibri" w:hAnsi="Calibri"/>
        </w:rPr>
      </w:r>
    </w:p>
    <w:p>
      <w:r>
        <w:rPr>
          <w:sz w:val="24"/>
          <w:szCs w:val="24"/>
          <w:rFonts w:ascii="Calibri" w:cs="Calibri" w:eastAsia="Calibri" w:hAnsi="Calibri"/>
        </w:rPr>
        <w:t xml:space="preserve">Bueno, lo tenéis aquí escrito. Estefanía Sardoya Cabo, ya lo veis, médica de familia en Galicia del Grupo de Salud Basado en las Emociones de la SEMFIC y es médica de Estilos de Vida en La Coruña. Y después tenemos a Robert Panadez Zafra, que es también especialista en Medicina Familiar y Comunitaria.</w:t>
      </w:r>
    </w:p>
    <w:p>
      <w:r>
        <w:rPr>
          <w:sz w:val="24"/>
          <w:szCs w:val="24"/>
          <w:rFonts w:ascii="Calibri" w:cs="Calibri" w:eastAsia="Calibri" w:hAnsi="Calibri"/>
        </w:rPr>
      </w:r>
    </w:p>
    <w:p>
      <w:r>
        <w:rPr>
          <w:sz w:val="24"/>
          <w:szCs w:val="24"/>
          <w:rFonts w:ascii="Calibri" w:cs="Calibri" w:eastAsia="Calibri" w:hAnsi="Calibri"/>
        </w:rPr>
        <w:t xml:space="preserve">Trabaja en un CAP rural, en Anoya Rural, en la Puebla de Claramun. Es del Grupo de Salud Digital de la CAMFIC y falta, que es doctorando en Industriales en Telemedicina. ¿Lo he dicho bien? ¿Sí? Bueno, empieza Estefanía.</w:t>
      </w:r>
    </w:p>
    <w:p>
      <w:r>
        <w:rPr>
          <w:sz w:val="24"/>
          <w:szCs w:val="24"/>
          <w:rFonts w:ascii="Calibri" w:cs="Calibri" w:eastAsia="Calibri" w:hAnsi="Calibri"/>
        </w:rPr>
      </w:r>
    </w:p>
    <w:p>
      <w:r>
        <w:rPr>
          <w:sz w:val="24"/>
          <w:szCs w:val="24"/>
          <w:rFonts w:ascii="Calibri" w:cs="Calibri" w:eastAsia="Calibri" w:hAnsi="Calibri"/>
        </w:rPr>
        <w:t xml:space="preserve">Pero sobre todo, quedaros que luego queremos debatir, porque hay que contraponer un poco, porque va a llegar. Es decir, nos va a llegar a las consultas, seguro, y hay que ver un poquito cómo lo casamos esto. ¿No tienes el pasador? El pasador está en el atril.</w:t>
      </w:r>
    </w:p>
    <w:p>
      <w:r>
        <w:rPr>
          <w:sz w:val="24"/>
          <w:szCs w:val="24"/>
          <w:rFonts w:ascii="Calibri" w:cs="Calibri" w:eastAsia="Calibri" w:hAnsi="Calibri"/>
        </w:rPr>
      </w:r>
    </w:p>
    <w:p>
      <w:r>
        <w:rPr>
          <w:sz w:val="24"/>
          <w:szCs w:val="24"/>
          <w:rFonts w:ascii="Calibri" w:cs="Calibri" w:eastAsia="Calibri" w:hAnsi="Calibri"/>
        </w:rPr>
        <w:t xml:space="preserve">Creo que no. ¿Se lo han llevado? Porque lo dejé yo donde me pusieron esto. Allí te lo han puesto.</w:t>
      </w:r>
    </w:p>
    <w:p>
      <w:r>
        <w:rPr>
          <w:sz w:val="24"/>
          <w:szCs w:val="24"/>
          <w:rFonts w:ascii="Calibri" w:cs="Calibri" w:eastAsia="Calibri" w:hAnsi="Calibri"/>
        </w:rPr>
      </w:r>
    </w:p>
    <w:p>
      <w:r>
        <w:rPr>
          <w:sz w:val="24"/>
          <w:szCs w:val="24"/>
          <w:rFonts w:ascii="Calibri" w:cs="Calibri" w:eastAsia="Calibri" w:hAnsi="Calibri"/>
        </w:rPr>
        <w:t xml:space="preserve">Voy a buscar. Ahora vamos a empezar a usar la inteligencia emocional para gestionar el miedo o la angustia ante la sala. Y que no puedo empezar a pasar las diapositivas, pero no importa.</w:t>
      </w:r>
    </w:p>
    <w:p>
      <w:r>
        <w:rPr>
          <w:sz w:val="24"/>
          <w:szCs w:val="24"/>
          <w:rFonts w:ascii="Calibri" w:cs="Calibri" w:eastAsia="Calibri" w:hAnsi="Calibri"/>
        </w:rPr>
      </w:r>
    </w:p>
    <w:p>
      <w:r>
        <w:rPr>
          <w:sz w:val="24"/>
          <w:szCs w:val="24"/>
          <w:rFonts w:ascii="Calibri" w:cs="Calibri" w:eastAsia="Calibri" w:hAnsi="Calibri"/>
        </w:rPr>
        <w:t xml:space="preserve">Bueno, ahí en el conflicto de intereses puse que tengo conflicto entre mis múltiples intereses, porque soy miembro del Grupo de Salud Basada en las Emociones de la CAMFIC. Gracias. También soy miembro del Grupo de Comunicación de AGANFEC y ahora tengo un proyecto propio que se llama Medicina de las Causas.</w:t>
      </w:r>
    </w:p>
    <w:p>
      <w:r>
        <w:rPr>
          <w:sz w:val="24"/>
          <w:szCs w:val="24"/>
          <w:rFonts w:ascii="Calibri" w:cs="Calibri" w:eastAsia="Calibri" w:hAnsi="Calibri"/>
        </w:rPr>
      </w:r>
    </w:p>
    <w:p>
      <w:r>
        <w:rPr>
          <w:sz w:val="24"/>
          <w:szCs w:val="24"/>
          <w:rFonts w:ascii="Calibri" w:cs="Calibri" w:eastAsia="Calibri" w:hAnsi="Calibri"/>
        </w:rPr>
        <w:t xml:space="preserve">Y voy a volver para atrás a la pregunta, porque la pregunta se plantea como un dilema. O sea, la mesa tiene un nombre que es un dilema. ¿Lo veis? Nos invita como a posicionarnos y a elegir.</w:t>
      </w:r>
    </w:p>
    <w:p>
      <w:r>
        <w:rPr>
          <w:sz w:val="24"/>
          <w:szCs w:val="24"/>
          <w:rFonts w:ascii="Calibri" w:cs="Calibri" w:eastAsia="Calibri" w:hAnsi="Calibri"/>
        </w:rPr>
      </w:r>
    </w:p>
    <w:p>
      <w:r>
        <w:rPr>
          <w:sz w:val="24"/>
          <w:szCs w:val="24"/>
          <w:rFonts w:ascii="Calibri" w:cs="Calibri" w:eastAsia="Calibri" w:hAnsi="Calibri"/>
        </w:rPr>
        <w:t xml:space="preserve">Y esto nos propone la primera pregunta. Vamos a ver que en este rato voy a dejar preguntas y algunas no las voy a responder, sino que vamos a aprender cómo vivir con las preguntas abiertas y sin respuestas. Porque, como decía la compañera, claro, es incierto.</w:t>
      </w:r>
    </w:p>
    <w:p>
      <w:r>
        <w:rPr>
          <w:sz w:val="24"/>
          <w:szCs w:val="24"/>
          <w:rFonts w:ascii="Calibri" w:cs="Calibri" w:eastAsia="Calibri" w:hAnsi="Calibri"/>
        </w:rPr>
      </w:r>
    </w:p>
    <w:p>
      <w:r>
        <w:rPr>
          <w:sz w:val="24"/>
          <w:szCs w:val="24"/>
          <w:rFonts w:ascii="Calibri" w:cs="Calibri" w:eastAsia="Calibri" w:hAnsi="Calibri"/>
        </w:rPr>
        <w:t xml:space="preserve">Hay algunas preguntas y no tantas respuestas. Entonces, quería que os hagáis la pregunta. ¿Inteligencia artificial o inteligencia emocional? Y que vayáis a sentir el cuerpo, porque ese es el verbo que más se relaciona con la inteligencia emocional.</w:t>
      </w:r>
    </w:p>
    <w:p>
      <w:r>
        <w:rPr>
          <w:sz w:val="24"/>
          <w:szCs w:val="24"/>
          <w:rFonts w:ascii="Calibri" w:cs="Calibri" w:eastAsia="Calibri" w:hAnsi="Calibri"/>
        </w:rPr>
      </w:r>
    </w:p>
    <w:p>
      <w:r>
        <w:rPr>
          <w:sz w:val="24"/>
          <w:szCs w:val="24"/>
          <w:rFonts w:ascii="Calibri" w:cs="Calibri" w:eastAsia="Calibri" w:hAnsi="Calibri"/>
        </w:rPr>
        <w:t xml:space="preserve">Es el verbo sentir. Un verbo en el que no solemos estar, porque solemos estar en el pensar o en el hacer. Pero la inteligencia emocional va de sentir.</w:t>
      </w:r>
    </w:p>
    <w:p>
      <w:r>
        <w:rPr>
          <w:sz w:val="24"/>
          <w:szCs w:val="24"/>
          <w:rFonts w:ascii="Calibri" w:cs="Calibri" w:eastAsia="Calibri" w:hAnsi="Calibri"/>
        </w:rPr>
      </w:r>
    </w:p>
    <w:p>
      <w:r>
        <w:rPr>
          <w:sz w:val="24"/>
          <w:szCs w:val="24"/>
          <w:rFonts w:ascii="Calibri" w:cs="Calibri" w:eastAsia="Calibri" w:hAnsi="Calibri"/>
        </w:rPr>
        <w:t xml:space="preserve">Entonces, os voy a dejar dos segundos para ver si sois capaces de conectar con el sentir. Dos segundos incómodos de silencio. Y en ese sentir, cuando hay un dilema, la mente quiere una respuesta, porque le cuesta gestionar la incertidumbre a la mente.</w:t>
      </w:r>
    </w:p>
    <w:p>
      <w:r>
        <w:rPr>
          <w:sz w:val="24"/>
          <w:szCs w:val="24"/>
          <w:rFonts w:ascii="Calibri" w:cs="Calibri" w:eastAsia="Calibri" w:hAnsi="Calibri"/>
        </w:rPr>
      </w:r>
    </w:p>
    <w:p>
      <w:r>
        <w:rPr>
          <w:sz w:val="24"/>
          <w:szCs w:val="24"/>
          <w:rFonts w:ascii="Calibri" w:cs="Calibri" w:eastAsia="Calibri" w:hAnsi="Calibri"/>
        </w:rPr>
        <w:t xml:space="preserve">Entonces, muchas veces vemos que tenemos que decidir porque no tenemos recursos para sostener la incomodidad que nos supone el no saber. Y con respecto a la inteligencia artificial y a la inteligencia emocional, veremos que realmente da igual lo que queramos, porque la inteligencia artificial ya está aquí. Me ha sorprendido mucho que le pregunté a una compañera de la organización que no me habían pasado el QR para ver que había ido a una mesa, y me dice, no, pero es que ya la plataforma detecta que tú hayas venido.</w:t>
      </w:r>
    </w:p>
    <w:p>
      <w:r>
        <w:rPr>
          <w:sz w:val="24"/>
          <w:szCs w:val="24"/>
          <w:rFonts w:ascii="Calibri" w:cs="Calibri" w:eastAsia="Calibri" w:hAnsi="Calibri"/>
        </w:rPr>
      </w:r>
    </w:p>
    <w:p>
      <w:r>
        <w:rPr>
          <w:sz w:val="24"/>
          <w:szCs w:val="24"/>
          <w:rFonts w:ascii="Calibri" w:cs="Calibri" w:eastAsia="Calibri" w:hAnsi="Calibri"/>
        </w:rPr>
        <w:t xml:space="preserve">Es decir, que si nos gusta, las cosas son como son, y si no nos gusta, las cosas son como son. Pero en realidad ya está aquí la inteligencia artificial. Y curiosamente, yo que soy del mundo de la inteligencia emocional y que seguramente esto no sea como a priori, salvo porque nos metieron en la mesa mi área de interés, me puse a leer sobre el tema y resulta que en la Ilíada, Efesto dice que creó a dos mujeres artificiales de oro que lo liberaran de parte de su trabajo.</w:t>
      </w:r>
    </w:p>
    <w:p>
      <w:r>
        <w:rPr>
          <w:sz w:val="24"/>
          <w:szCs w:val="24"/>
          <w:rFonts w:ascii="Calibri" w:cs="Calibri" w:eastAsia="Calibri" w:hAnsi="Calibri"/>
        </w:rPr>
      </w:r>
    </w:p>
    <w:p>
      <w:r>
        <w:rPr>
          <w:sz w:val="24"/>
          <w:szCs w:val="24"/>
          <w:rFonts w:ascii="Calibri" w:cs="Calibri" w:eastAsia="Calibri" w:hAnsi="Calibri"/>
        </w:rPr>
        <w:t xml:space="preserve">Esto que creemos tan moderno resulta que ya existía en Alejandría en el siglo I, y no lo sabíamos, nos parece que es una cosa de la modernidad. Dice, Herón de Alejandría en el siglo I escribió Autómata, donde describe máquinas capaces de realizar tareas automáticamente, como estatuas que sirven vino o puertas que se abren solas. Y claro, esto nos activa algo que es la resistencia al cambio.</w:t>
      </w:r>
    </w:p>
    <w:p>
      <w:r>
        <w:rPr>
          <w:sz w:val="24"/>
          <w:szCs w:val="24"/>
          <w:rFonts w:ascii="Calibri" w:cs="Calibri" w:eastAsia="Calibri" w:hAnsi="Calibri"/>
        </w:rPr>
      </w:r>
    </w:p>
    <w:p>
      <w:r>
        <w:rPr>
          <w:sz w:val="24"/>
          <w:szCs w:val="24"/>
          <w:rFonts w:ascii="Calibri" w:cs="Calibri" w:eastAsia="Calibri" w:hAnsi="Calibri"/>
        </w:rPr>
        <w:t xml:space="preserve">Y proponen Nieder y Zimmerman que cuando vemos una realidad incierta y algo que es novedoso, pues se activan nuestras resistencias. Tanta más resistencias, cuantos menos recursos tenemos. Y para vencer esas resistencias, lo que tenemos que empezar a hacer es abrirnos a lo desconocido, y eso no siempre es fácil.</w:t>
      </w:r>
    </w:p>
    <w:p>
      <w:r>
        <w:rPr>
          <w:sz w:val="24"/>
          <w:szCs w:val="24"/>
          <w:rFonts w:ascii="Calibri" w:cs="Calibri" w:eastAsia="Calibri" w:hAnsi="Calibri"/>
        </w:rPr>
      </w:r>
    </w:p>
    <w:p>
      <w:r>
        <w:rPr>
          <w:sz w:val="24"/>
          <w:szCs w:val="24"/>
          <w:rFonts w:ascii="Calibri" w:cs="Calibri" w:eastAsia="Calibri" w:hAnsi="Calibri"/>
        </w:rPr>
        <w:t xml:space="preserve">Pero el tener conocimiento, el aprender sobre las cosas, nos va a permitir opinar sobre ellas con una base y no simplemente dejándonos guiar por ese sentir que a veces tal vez no nos permite avanzar. Y aunque finalmente en el dilema toméis una decisión, puede ser que la toméis con más conocimiento de causas si os abrís, como fue mi caso. ¿Qué emoción está en juego? Pues claro, aquí puede haber como varias propuestas.</w:t>
      </w:r>
    </w:p>
    <w:p>
      <w:r>
        <w:rPr>
          <w:sz w:val="24"/>
          <w:szCs w:val="24"/>
          <w:rFonts w:ascii="Calibri" w:cs="Calibri" w:eastAsia="Calibri" w:hAnsi="Calibri"/>
        </w:rPr>
      </w:r>
    </w:p>
    <w:p>
      <w:r>
        <w:rPr>
          <w:sz w:val="24"/>
          <w:szCs w:val="24"/>
          <w:rFonts w:ascii="Calibri" w:cs="Calibri" w:eastAsia="Calibri" w:hAnsi="Calibri"/>
        </w:rPr>
        <w:t xml:space="preserve">De hecho, Jordi le preguntó a Ana, y Ana es del Grupo de Salud Digital, por tanto ella no tiene una actitud de miedo ante la inteligencia artificial, sino más bien dijo oportunidad su palabra. Pero hay muchas personas que ante la propuesta que ofrece esto desconocido sientan miedo, precaución. Imaginaros que cuando somos pequeños no evolucionemos a lo largo de nuestra vida y lleguemos a la vida adulta sin desarrollar la inteligencia racional.</w:t>
      </w:r>
    </w:p>
    <w:p>
      <w:r>
        <w:rPr>
          <w:sz w:val="24"/>
          <w:szCs w:val="24"/>
          <w:rFonts w:ascii="Calibri" w:cs="Calibri" w:eastAsia="Calibri" w:hAnsi="Calibri"/>
        </w:rPr>
      </w:r>
    </w:p>
    <w:p>
      <w:r>
        <w:rPr>
          <w:sz w:val="24"/>
          <w:szCs w:val="24"/>
          <w:rFonts w:ascii="Calibri" w:cs="Calibri" w:eastAsia="Calibri" w:hAnsi="Calibri"/>
        </w:rPr>
        <w:t xml:space="preserve">Imaginaros que hay adultos en esta sala que nos hacen razonamientos como si fueran los de un niño o una niña de siete años. Pues eso nos parecería raro, ¿no? ¿Hay alguien en la sala? ¿A cuántos os parecería raro? Levantad la mano, por favor, para que me dé cuenta de que no estáis durmiendo después de la comida. Bien, os parecería un poco raro, ¿no? Sin embargo, no sucede lo mismo a veces con la inteligencia emocional.</w:t>
      </w:r>
    </w:p>
    <w:p>
      <w:r>
        <w:rPr>
          <w:sz w:val="24"/>
          <w:szCs w:val="24"/>
          <w:rFonts w:ascii="Calibri" w:cs="Calibri" w:eastAsia="Calibri" w:hAnsi="Calibri"/>
        </w:rPr>
      </w:r>
    </w:p>
    <w:p>
      <w:r>
        <w:rPr>
          <w:sz w:val="24"/>
          <w:szCs w:val="24"/>
          <w:rFonts w:ascii="Calibri" w:cs="Calibri" w:eastAsia="Calibri" w:hAnsi="Calibri"/>
        </w:rPr>
        <w:t xml:space="preserve">Resulta que usamos recursos de cinco o siete años, como gritar, usar el cuerpo, pelearnos, y eso en la edad adulta a veces no se ve tan raro. ¿Os parece que esto es así? Está como normalizado que hagamos esto, ¿no? La propuesta de esta mesa es darnos cuenta de que también necesitamos desarrollar nuestra inteligencia emocional y que necesitamos aprender sobre esto. Y en este sentido, la inteligencia emocional, que es algo natural con lo que ya nacemos, hemos de desarrollarlo, igual que la inteligencia racional.</w:t>
      </w:r>
    </w:p>
    <w:p>
      <w:r>
        <w:rPr>
          <w:sz w:val="24"/>
          <w:szCs w:val="24"/>
          <w:rFonts w:ascii="Calibri" w:cs="Calibri" w:eastAsia="Calibri" w:hAnsi="Calibri"/>
        </w:rPr>
      </w:r>
    </w:p>
    <w:p>
      <w:r>
        <w:rPr>
          <w:sz w:val="24"/>
          <w:szCs w:val="24"/>
          <w:rFonts w:ascii="Calibri" w:cs="Calibri" w:eastAsia="Calibri" w:hAnsi="Calibri"/>
        </w:rPr>
        <w:t xml:space="preserve">Y somos, en la pregunta, somos el hijo pobre, porque comparando los millones de euros o dólares que se están invirtiendo para que se desarrolle la inteligencia artificial y entre nuestras vidas, no tienen nada que ver con el dinero que se está invirtiendo en que los niños emocionales nos convirtamos en adultos emocionales. Hay muy pocas cosas que se están empezando a hacer a nivel de colegios, en la educación o a nivel de esta actividad u otras que hay en este Congreso, pero no es comparable lo que están intentando introducir en nuestras vidas la inteligencia artificial con lo que se está intentando introducir en nuestras vidas la inteligencia emocional. Y hemos visto ahora, ayer en la conferencia inaugural, hablando de lo que ha pasado con Dana, cuánto de importante es la inteligencia emocional para ser capaces de sostenernos en momentos de crisis, donde es la humanidad lo que nos va a hacer salir un poco más airosos.</w:t>
      </w:r>
    </w:p>
    <w:p>
      <w:r>
        <w:rPr>
          <w:sz w:val="24"/>
          <w:szCs w:val="24"/>
          <w:rFonts w:ascii="Calibri" w:cs="Calibri" w:eastAsia="Calibri" w:hAnsi="Calibri"/>
        </w:rPr>
      </w:r>
    </w:p>
    <w:p>
      <w:r>
        <w:rPr>
          <w:sz w:val="24"/>
          <w:szCs w:val="24"/>
          <w:rFonts w:ascii="Calibri" w:cs="Calibri" w:eastAsia="Calibri" w:hAnsi="Calibri"/>
        </w:rPr>
        <w:t xml:space="preserve">Y vemos que con las emociones hemos de aprender a reconocerlas, hemos de aprender a sostenerlas y a sentirlas, a percibirlas, a ponerles nombre y cuando decidimos a manejarlas tiene que ver con relacionarnos con ellas con cierto espacio, porque cuando no hay ese espacio nos convertimos en personas reactivas y por tanto no podemos elegir nuestros comportamientos, simplemente estamos actuando para evitar sentir lo que estamos sintiendo. En este sentido, planteándonos la mesa de debate, yo pensaba, claro, nos han dicho que esta herramienta es una herramienta que puede estar al servicio de las personas, que depende de cómo se use efectivamente, pero realmente, ¿por qué se nos activa cierta resistencia o por qué se nos activa esta precaución, este principio de precaución? Porque nos han dicho durante mucho tiempo que la tecnificación de la vida y la digitalización social nos iba a permitir tener más tiempo y nunca antes en la historia habíamos tenido menos tiempo, porque además este desarrollo de la tecnificación, que ha sido exponencial a raíz del COVID y mucho más rápido, pues también nos está permitiendo ver muchas dificultades en la salud emocional y mental de los más vulnerables, como son los jóvenes y los niños. Entonces, eso es importante para que no nos haga perder el foco de cuál es el valor de nuestro trabajo, que tiene que ver con la humanidad.</w:t>
      </w:r>
    </w:p>
    <w:p>
      <w:r>
        <w:rPr>
          <w:sz w:val="24"/>
          <w:szCs w:val="24"/>
          <w:rFonts w:ascii="Calibri" w:cs="Calibri" w:eastAsia="Calibri" w:hAnsi="Calibri"/>
        </w:rPr>
      </w:r>
    </w:p>
    <w:p>
      <w:r>
        <w:rPr>
          <w:sz w:val="24"/>
          <w:szCs w:val="24"/>
          <w:rFonts w:ascii="Calibri" w:cs="Calibri" w:eastAsia="Calibri" w:hAnsi="Calibri"/>
        </w:rPr>
        <w:t xml:space="preserve">Hay una frase que me gustaría deciros, que preparando esto leí, y es que si hay un médico que pueda ser sustituido por una máquina, y realmente es así, no se merece no ser sustituido por la máquina. Es decir, que tenemos que aportar humanidad a nuestro trabajo y no perder el foco de eso. Y, por último, creo que el gran recurso que nos plantea la inteligencia emocional, ahora vamos a ver lo que va a compartir Robert, pero tiene que ver con el pensamiento crítico y con ver esta herramienta realmente desde una perspectiva del primum non noquere.</w:t>
      </w:r>
    </w:p>
    <w:p>
      <w:r>
        <w:rPr>
          <w:sz w:val="24"/>
          <w:szCs w:val="24"/>
          <w:rFonts w:ascii="Calibri" w:cs="Calibri" w:eastAsia="Calibri" w:hAnsi="Calibri"/>
        </w:rPr>
      </w:r>
    </w:p>
    <w:p>
      <w:r>
        <w:rPr>
          <w:sz w:val="24"/>
          <w:szCs w:val="24"/>
          <w:rFonts w:ascii="Calibri" w:cs="Calibri" w:eastAsia="Calibri" w:hAnsi="Calibri"/>
        </w:rPr>
        <w:t xml:space="preserve">Es decir, es una oportunidad, no cabe duda, pero es muy importante que tengamos claro que lo primero es no hacer daño. Y a veces se ha visto que no se sabe realmente cuáles son las consecuencias de implementar cambios tecnológicos como está pasando con el tema de las redes sociales. Por eso me gustaría que no perdamos el foco de lo importante en nuestro trabajo, que tiene que ver con eso que implica que cuando una persona sufre podamos mirarla a los ojos, cogerle la mano, empatizar y saber lo que le está pasando, hacer una escucha y utilizar la presencia como herramienta terapéutica.</w:t>
      </w:r>
    </w:p>
    <w:p>
      <w:r>
        <w:rPr>
          <w:sz w:val="24"/>
          <w:szCs w:val="24"/>
          <w:rFonts w:ascii="Calibri" w:cs="Calibri" w:eastAsia="Calibri" w:hAnsi="Calibri"/>
        </w:rPr>
      </w:r>
    </w:p>
    <w:p>
      <w:r>
        <w:rPr>
          <w:sz w:val="24"/>
          <w:szCs w:val="24"/>
          <w:rFonts w:ascii="Calibri" w:cs="Calibri" w:eastAsia="Calibri" w:hAnsi="Calibri"/>
        </w:rPr>
        <w:t xml:space="preserve">Porque muchas veces las tecnologías nos han hecho quedarnos detrás del ordenador y perder esta distancia con el enfermo. Y esto no solo es importante para el enfermo, sino también para nosotros, porque convertirnos en gestores de datos nos hace entrar en burnout, porque en realidad lo que nosotros queremos es ayudar a las personas. Y los datos son importantes, pero las personas más.</w:t>
      </w:r>
    </w:p>
    <w:p>
      <w:r>
        <w:rPr>
          <w:sz w:val="24"/>
          <w:szCs w:val="24"/>
          <w:rFonts w:ascii="Calibri" w:cs="Calibri" w:eastAsia="Calibri" w:hAnsi="Calibri"/>
        </w:rPr>
      </w:r>
    </w:p>
    <w:p>
      <w:r>
        <w:rPr>
          <w:sz w:val="24"/>
          <w:szCs w:val="24"/>
          <w:rFonts w:ascii="Calibri" w:cs="Calibri" w:eastAsia="Calibri" w:hAnsi="Calibri"/>
        </w:rPr>
        <w:t xml:space="preserve">Y creo que voy en tiempo, ¿no? Complejidad. Estamos en un ámbito, el de la salud, donde gestionamos complejidad. Tanto desde el punto de vista social como desde el punto de vista biológico.</w:t>
      </w:r>
    </w:p>
    <w:p>
      <w:r>
        <w:rPr>
          <w:sz w:val="24"/>
          <w:szCs w:val="24"/>
          <w:rFonts w:ascii="Calibri" w:cs="Calibri" w:eastAsia="Calibri" w:hAnsi="Calibri"/>
        </w:rPr>
      </w:r>
    </w:p>
    <w:p>
      <w:r>
        <w:rPr>
          <w:sz w:val="24"/>
          <w:szCs w:val="24"/>
          <w:rFonts w:ascii="Calibri" w:cs="Calibri" w:eastAsia="Calibri" w:hAnsi="Calibri"/>
        </w:rPr>
        <w:t xml:space="preserve">Además lo hacemos en un momento, como ha dicho la compañera, altamente tecnificado y a pesar de tanta tecnificación no miramos al paciente, estamos mirando pantallas. Y queremos una medicina personalizada en un aumento de datos, una gran cantidad de información inabarcable para la inteligencia humana. Esta inteligencia humana que no ha sido capaz ni siquiera de acabar con las guerras.</w:t>
      </w:r>
    </w:p>
    <w:p>
      <w:r>
        <w:rPr>
          <w:sz w:val="24"/>
          <w:szCs w:val="24"/>
          <w:rFonts w:ascii="Calibri" w:cs="Calibri" w:eastAsia="Calibri" w:hAnsi="Calibri"/>
        </w:rPr>
      </w:r>
    </w:p>
    <w:p>
      <w:r>
        <w:rPr>
          <w:sz w:val="24"/>
          <w:szCs w:val="24"/>
          <w:rFonts w:ascii="Calibri" w:cs="Calibri" w:eastAsia="Calibri" w:hAnsi="Calibri"/>
        </w:rPr>
        <w:t xml:space="preserve">Y de repente nos llega la esperanza, como dice Erick Topol, no sé si conocéis a Erick Topol, es un cardiólogo famoso, que además trabaja en salud digital. Y dice, como podéis leer aquí, que la IA nos va a ayudar a mejorar lo que sería la precisión, a reducir errores, a hacer una medicina más personalizada. Entonces coges aire, respiras y dices vamos a tocar de pies al suelo.</w:t>
      </w:r>
    </w:p>
    <w:p>
      <w:r>
        <w:rPr>
          <w:sz w:val="24"/>
          <w:szCs w:val="24"/>
          <w:rFonts w:ascii="Calibri" w:cs="Calibri" w:eastAsia="Calibri" w:hAnsi="Calibri"/>
        </w:rPr>
      </w:r>
    </w:p>
    <w:p>
      <w:r>
        <w:rPr>
          <w:sz w:val="24"/>
          <w:szCs w:val="24"/>
          <w:rFonts w:ascii="Calibri" w:cs="Calibri" w:eastAsia="Calibri" w:hAnsi="Calibri"/>
        </w:rPr>
        <w:t xml:space="preserve">Lo que sí que al menos es seguro en la Comisión Europea, donde estamos, es que cuando una IA está en el ámbito de salud, se transforma en lo que sería un producto sanitario. Y como tal, tiene que seguir las directrices éticas para una IA fiable de Europa. Y cuando tomamos decisiones médicas, esto afecta a las vidas de las personas.</w:t>
      </w:r>
    </w:p>
    <w:p>
      <w:r>
        <w:rPr>
          <w:sz w:val="24"/>
          <w:szCs w:val="24"/>
          <w:rFonts w:ascii="Calibri" w:cs="Calibri" w:eastAsia="Calibri" w:hAnsi="Calibri"/>
        </w:rPr>
      </w:r>
    </w:p>
    <w:p>
      <w:r>
        <w:rPr>
          <w:sz w:val="24"/>
          <w:szCs w:val="24"/>
          <w:rFonts w:ascii="Calibri" w:cs="Calibri" w:eastAsia="Calibri" w:hAnsi="Calibri"/>
        </w:rPr>
        <w:t xml:space="preserve">Si esto lo hace también una IA, le debemos pedir que tenga fiabilidad. Y fiabilidad se basa en estos tres conceptos, que sea IA legal, que sea IA robusta y que sea una IA ética. IA legal lo puede ser en Europa al menos, tenemos la suerte de tener la ley IA Act recientemente implantada y que progresivamente tendremos que cumplir.</w:t>
      </w:r>
    </w:p>
    <w:p>
      <w:r>
        <w:rPr>
          <w:sz w:val="24"/>
          <w:szCs w:val="24"/>
          <w:rFonts w:ascii="Calibri" w:cs="Calibri" w:eastAsia="Calibri" w:hAnsi="Calibri"/>
        </w:rPr>
      </w:r>
    </w:p>
    <w:p>
      <w:r>
        <w:rPr>
          <w:sz w:val="24"/>
          <w:szCs w:val="24"/>
          <w:rFonts w:ascii="Calibri" w:cs="Calibri" w:eastAsia="Calibri" w:hAnsi="Calibri"/>
        </w:rPr>
        <w:t xml:space="preserve">Y en la cual lo que ha hecho es ratificar en riesgos la IA. Desde bajo riesgo a prohibitivo y donde todo lo que es en el ámbito de la salud es de alto riesgo. Y con lo cual se le pide a esta IA que tenga una transparencia desde el inicio ETC.</w:t>
      </w:r>
    </w:p>
    <w:p>
      <w:r>
        <w:rPr>
          <w:sz w:val="24"/>
          <w:szCs w:val="24"/>
          <w:rFonts w:ascii="Calibri" w:cs="Calibri" w:eastAsia="Calibri" w:hAnsi="Calibri"/>
        </w:rPr>
      </w:r>
    </w:p>
    <w:p>
      <w:r>
        <w:rPr>
          <w:sz w:val="24"/>
          <w:szCs w:val="24"/>
          <w:rFonts w:ascii="Calibri" w:cs="Calibri" w:eastAsia="Calibri" w:hAnsi="Calibri"/>
        </w:rPr>
        <w:t xml:space="preserve">En cuanto a que sea robusta, es importante que lo sea tanto desde el punto de vista técnico, pues lo que quiere es que dé soluciones a aquello que queremos buscar, a lo que nos interesa. Pero también social, no lo podemos olvidar, actúa en un ámbito social. Y tiene que ser ética, y aquí podemos encontrar información en la UNESCO, de diferentes principios que se tendrían que ir integrando seguramente a la bioética que conocemos.</w:t>
      </w:r>
    </w:p>
    <w:p>
      <w:r>
        <w:rPr>
          <w:sz w:val="24"/>
          <w:szCs w:val="24"/>
          <w:rFonts w:ascii="Calibri" w:cs="Calibri" w:eastAsia="Calibri" w:hAnsi="Calibri"/>
        </w:rPr>
      </w:r>
    </w:p>
    <w:p>
      <w:r>
        <w:rPr>
          <w:sz w:val="24"/>
          <w:szCs w:val="24"/>
          <w:rFonts w:ascii="Calibri" w:cs="Calibri" w:eastAsia="Calibri" w:hAnsi="Calibri"/>
        </w:rPr>
        <w:t xml:space="preserve">La bioética que conocemos todos, para mí sería como un taburete de mimbre muy bonito, clásico, bien hasta allí, aguanta con robustez seguramente estos cuatro pilares de la bioética. Pero claro, es que tenemos una tecnología que avanza muy rápido y en la cual seguramente tendríamos que incluir principios como transparencia, sostenibilidad o seguridad, entre otros. Es más, es un tipo de bioética aplicada y lo que tenemos que buscar en este tipo de bioética aplicada es resolver o buscar, encontrar soluciones plausibles a problemas reales como tal.</w:t>
      </w:r>
    </w:p>
    <w:p>
      <w:r>
        <w:rPr>
          <w:sz w:val="24"/>
          <w:szCs w:val="24"/>
          <w:rFonts w:ascii="Calibri" w:cs="Calibri" w:eastAsia="Calibri" w:hAnsi="Calibri"/>
        </w:rPr>
      </w:r>
    </w:p>
    <w:p>
      <w:r>
        <w:rPr>
          <w:sz w:val="24"/>
          <w:szCs w:val="24"/>
          <w:rFonts w:ascii="Calibri" w:cs="Calibri" w:eastAsia="Calibri" w:hAnsi="Calibri"/>
        </w:rPr>
        <w:t xml:space="preserve">Y una forma es consiguiendo consenso de forma que no haya el mínimo desacuerdo o el mínimo daño posible. Por lo tanto, este tipo de bioética nueva que yo propongo para la inteligencia artificial pues debería evolucionar y debería ser una bioética plástica. Volviendo un poco a lo que decía Eric Topol, nos dice en uno de sus artículos que la inteligencia artificial devolverá el tiempo a los médicos para que lo dediquen a lo que las máquinas no pueden imitar, que es escuchar a los pacientes con empatía, como decía mi compañera también, inspirar confianza y lograr una comunicación humana.</w:t>
      </w:r>
    </w:p>
    <w:p>
      <w:r>
        <w:rPr>
          <w:sz w:val="24"/>
          <w:szCs w:val="24"/>
          <w:rFonts w:ascii="Calibri" w:cs="Calibri" w:eastAsia="Calibri" w:hAnsi="Calibri"/>
        </w:rPr>
      </w:r>
    </w:p>
    <w:p>
      <w:r>
        <w:rPr>
          <w:sz w:val="24"/>
          <w:szCs w:val="24"/>
          <w:rFonts w:ascii="Calibri" w:cs="Calibri" w:eastAsia="Calibri" w:hAnsi="Calibri"/>
        </w:rPr>
        <w:t xml:space="preserve">Bien, en Cataluña tenemos, creo que antes lo han explicado en la mesa aquí, estamos haciendo una fase piloto con Relisen. Relisen es un tipo de inteligencia artificial de procesamiento de lenguaje natural el cual con un micrófono en la sala donde estemos con el paciente escuchará la conversación del paciente y del profesional sanitario y lo trasladará tal y como lo transcribiríamos nosotros. Bien, tenemos entonces esa gran oportunidad que nos dice Eric Topol, perfecto, pero vayamos a ser un poco malos.</w:t>
      </w:r>
    </w:p>
    <w:p>
      <w:r>
        <w:rPr>
          <w:sz w:val="24"/>
          <w:szCs w:val="24"/>
          <w:rFonts w:ascii="Calibri" w:cs="Calibri" w:eastAsia="Calibri" w:hAnsi="Calibri"/>
        </w:rPr>
      </w:r>
    </w:p>
    <w:p>
      <w:r>
        <w:rPr>
          <w:sz w:val="24"/>
          <w:szCs w:val="24"/>
          <w:rFonts w:ascii="Calibri" w:cs="Calibri" w:eastAsia="Calibri" w:hAnsi="Calibri"/>
        </w:rPr>
        <w:t xml:space="preserve">Y si ahora un gestor o una gestora dice, bueno ahora tenéis más tiempo, porque esto nos dará ese tiempo que nos faltaba, vamos a quitar ese tiempo que necesitamos para mitigar esa necesidad de profesionales. No debemos permitir que se pervierta lo que la IA nos va a regalar, creo yo. Y también lo que sí que es importante decir es que además este tipo de inteligencia artificial de momento, de procesamiento de lenguaje natural, lo que hace es una lectura del entorno a la esfera matemática y como tal el lenguaje matemático es ciego a la ambigüedad.</w:t>
      </w:r>
    </w:p>
    <w:p>
      <w:r>
        <w:rPr>
          <w:sz w:val="24"/>
          <w:szCs w:val="24"/>
          <w:rFonts w:ascii="Calibri" w:cs="Calibri" w:eastAsia="Calibri" w:hAnsi="Calibri"/>
        </w:rPr>
      </w:r>
    </w:p>
    <w:p>
      <w:r>
        <w:rPr>
          <w:sz w:val="24"/>
          <w:szCs w:val="24"/>
          <w:rFonts w:ascii="Calibri" w:cs="Calibri" w:eastAsia="Calibri" w:hAnsi="Calibri"/>
        </w:rPr>
        <w:t xml:space="preserve">La ambigüedad es una característica de la libertad humana. Entonces, de alguna manera queda ciega ante esa posibilidad que tenemos nosotros como humanos de empoderarnos y de tener una empatía con el paciente, como dice Eric Topol. Sí que es verdad que pueden haber unos valores que pueden quedar tocados.</w:t>
      </w:r>
    </w:p>
    <w:p>
      <w:r>
        <w:rPr>
          <w:sz w:val="24"/>
          <w:szCs w:val="24"/>
          <w:rFonts w:ascii="Calibri" w:cs="Calibri" w:eastAsia="Calibri" w:hAnsi="Calibri"/>
        </w:rPr>
      </w:r>
    </w:p>
    <w:p>
      <w:r>
        <w:rPr>
          <w:sz w:val="24"/>
          <w:szCs w:val="24"/>
          <w:rFonts w:ascii="Calibri" w:cs="Calibri" w:eastAsia="Calibri" w:hAnsi="Calibri"/>
        </w:rPr>
        <w:t xml:space="preserve">Uno quizás, no sé, después me decís si estáis de acuerdo o no, uno podría ser la confianza quizás que tenemos con los pacientes y que hemos ganado gracias a la confianza creada y al trabajo creado con confidencialidad y privacidad con los pacientes a lo largo de los años. Otro problema, y este es importante, es el de las equidades. Se verán tocadas seguramente las equidades, habrá más desigualdades en aquellas personas sobre todo con brecha digital.</w:t>
      </w:r>
    </w:p>
    <w:p>
      <w:r>
        <w:rPr>
          <w:sz w:val="24"/>
          <w:szCs w:val="24"/>
          <w:rFonts w:ascii="Calibri" w:cs="Calibri" w:eastAsia="Calibri" w:hAnsi="Calibri"/>
        </w:rPr>
      </w:r>
    </w:p>
    <w:p>
      <w:r>
        <w:rPr>
          <w:sz w:val="24"/>
          <w:szCs w:val="24"/>
          <w:rFonts w:ascii="Calibri" w:cs="Calibri" w:eastAsia="Calibri" w:hAnsi="Calibri"/>
        </w:rPr>
        <w:t xml:space="preserve">Es importante que los protejamos y es importante que actuemos con estas personas vulnerables. Y otro dilema, otro problema que tendremos es que, como yo digo, estamos en la era digital pero en una transición en la inteligencia artificial y como tal tendremos un tiempo que tendremos que adaptarnos, dicen algunos expertos, cinco años, diez años, no sé, ya veremos, a lo que es el cambio y esto puede alimentar algunos prejuicios tecnofóbicos. Pero claro, estamos aquí para también quitaros un poco este temor.</w:t>
      </w:r>
    </w:p>
    <w:p>
      <w:r>
        <w:rPr>
          <w:sz w:val="24"/>
          <w:szCs w:val="24"/>
          <w:rFonts w:ascii="Calibri" w:cs="Calibri" w:eastAsia="Calibri" w:hAnsi="Calibri"/>
        </w:rPr>
      </w:r>
    </w:p>
    <w:p>
      <w:r>
        <w:rPr>
          <w:sz w:val="24"/>
          <w:szCs w:val="24"/>
          <w:rFonts w:ascii="Calibri" w:cs="Calibri" w:eastAsia="Calibri" w:hAnsi="Calibri"/>
        </w:rPr>
        <w:t xml:space="preserve">¿Cómo podemos quitar este temor? Vamos a dar unas cuantas garantías quizás para el uso de estas herramientas. El uso de la herramienta IA podrá estar avalada de alguna manera con los comités de ética asistencial que tienen que ser garantes de los principios de bioética y facilitar que el paciente pueda firmar el consentimiento informado. A nivel político, en Cataluña al menos, tenemos lo que es el programa Salud IA que cumple una estrategia de intentar una robustez, una ética, una equidad y una eficiencia en todo lo que es el ámbito de IA en salud.</w:t>
      </w:r>
    </w:p>
    <w:p>
      <w:r>
        <w:rPr>
          <w:sz w:val="24"/>
          <w:szCs w:val="24"/>
          <w:rFonts w:ascii="Calibri" w:cs="Calibri" w:eastAsia="Calibri" w:hAnsi="Calibri"/>
        </w:rPr>
      </w:r>
    </w:p>
    <w:p>
      <w:r>
        <w:rPr>
          <w:sz w:val="24"/>
          <w:szCs w:val="24"/>
          <w:rFonts w:ascii="Calibri" w:cs="Calibri" w:eastAsia="Calibri" w:hAnsi="Calibri"/>
        </w:rPr>
        <w:t xml:space="preserve">En cuanto a la garantía que la IA tiene que dar en lo que se involucran pacientes, tenemos en cuenta que evidentemente los algoritmos aprenden de datos, de big data que hemos creado quizás nosotros con los pacientes. Entonces el entrenamiento de estos datos evidentemente tiene que estar avalado por un comité de ética en investigación médica y por la EMS. También es verdad que anonimizar es casi un imposible en este mundo y esto Europa lo sabe y está creando lo que le llamará el espacio de datos europeos.</w:t>
      </w:r>
    </w:p>
    <w:p>
      <w:r>
        <w:rPr>
          <w:sz w:val="24"/>
          <w:szCs w:val="24"/>
          <w:rFonts w:ascii="Calibri" w:cs="Calibri" w:eastAsia="Calibri" w:hAnsi="Calibri"/>
        </w:rPr>
      </w:r>
    </w:p>
    <w:p>
      <w:r>
        <w:rPr>
          <w:sz w:val="24"/>
          <w:szCs w:val="24"/>
          <w:rFonts w:ascii="Calibri" w:cs="Calibri" w:eastAsia="Calibri" w:hAnsi="Calibri"/>
        </w:rPr>
        <w:t xml:space="preserve">Se prevé que en 2027 lo tengamos, que es como una forma de poder trabajar conjuntamente con datos y esto facilitará primeramente a las personas que puedan borrar sus datos o utilizar lo que quieran en temas de protección de datos, a los usuarios, pero también a los trabajadores o investigadoras. Las personas investigadoras en IA podrán hacerlo de una forma más fiable, como hemos dicho. Garantías de cara al ciudadano ante la investigación en IA.</w:t>
      </w:r>
    </w:p>
    <w:p>
      <w:r>
        <w:rPr>
          <w:sz w:val="24"/>
          <w:szCs w:val="24"/>
          <w:rFonts w:ascii="Calibri" w:cs="Calibri" w:eastAsia="Calibri" w:hAnsi="Calibri"/>
        </w:rPr>
      </w:r>
    </w:p>
    <w:p>
      <w:r>
        <w:rPr>
          <w:sz w:val="24"/>
          <w:szCs w:val="24"/>
          <w:rFonts w:ascii="Calibri" w:cs="Calibri" w:eastAsia="Calibri" w:hAnsi="Calibri"/>
        </w:rPr>
        <w:t xml:space="preserve">Como cualquier investigación, cualquier resultado que tú tienes que editar en un artículo, tienes que hacerlo con transparencia. Cuando divulgamos lo hacemos con transparencia siguiendo lo que son los códigos deontológicos. Y garantías que tiene que tener la industria que crea IA en salud.</w:t>
      </w:r>
    </w:p>
    <w:p>
      <w:r>
        <w:rPr>
          <w:sz w:val="24"/>
          <w:szCs w:val="24"/>
          <w:rFonts w:ascii="Calibri" w:cs="Calibri" w:eastAsia="Calibri" w:hAnsi="Calibri"/>
        </w:rPr>
      </w:r>
    </w:p>
    <w:p>
      <w:r>
        <w:rPr>
          <w:sz w:val="24"/>
          <w:szCs w:val="24"/>
          <w:rFonts w:ascii="Calibri" w:cs="Calibri" w:eastAsia="Calibri" w:hAnsi="Calibri"/>
        </w:rPr>
        <w:t xml:space="preserve">La industria tiene que seguir la declaración sobre los derechos y principios digitales europeos de 2022. Es más, una industria que quiera entrar en el sistema sanitario nacional, con fondos del Ministerio Público o en comunidades autónomas o en cualquier otro centro, tiene que estar avalada por agencias de evaluación de tecnologías, como LACUAS en Cataluña y que dependen de la red ETS, que es la red de las agencias de evaluación tecnológicas sanitarias españolas y de otras comunidades, evidentemente. También se nos crean unos dilemas y unos temores en cuanto a la IA.</w:t>
      </w:r>
    </w:p>
    <w:p>
      <w:r>
        <w:rPr>
          <w:sz w:val="24"/>
          <w:szCs w:val="24"/>
          <w:rFonts w:ascii="Calibri" w:cs="Calibri" w:eastAsia="Calibri" w:hAnsi="Calibri"/>
        </w:rPr>
      </w:r>
    </w:p>
    <w:p>
      <w:r>
        <w:rPr>
          <w:sz w:val="24"/>
          <w:szCs w:val="24"/>
          <w:rFonts w:ascii="Calibri" w:cs="Calibri" w:eastAsia="Calibri" w:hAnsi="Calibri"/>
        </w:rPr>
        <w:t xml:space="preserve">No voy a profundizar porque podríamos estar aquí horas hablando del tema. Desde el problema de los sesgos, que se van a ampliar o no, es que sería naif pensar que no habrá problemas. Habrá, evidentemente.</w:t>
      </w:r>
    </w:p>
    <w:p>
      <w:r>
        <w:rPr>
          <w:sz w:val="24"/>
          <w:szCs w:val="24"/>
          <w:rFonts w:ascii="Calibri" w:cs="Calibri" w:eastAsia="Calibri" w:hAnsi="Calibri"/>
        </w:rPr>
      </w:r>
    </w:p>
    <w:p>
      <w:r>
        <w:rPr>
          <w:sz w:val="24"/>
          <w:szCs w:val="24"/>
          <w:rFonts w:ascii="Calibri" w:cs="Calibri" w:eastAsia="Calibri" w:hAnsi="Calibri"/>
        </w:rPr>
        <w:t xml:space="preserve">Pero para mí, uno de los problemas importantes es el lavado de la ética. Para que lo entendáis, yo aquí en Europa soy garantista, intento hacer todo bien, tengo una ley que me protege muy bien, pero luego hay países que hacen lo que quieren. Entonces, ¿podría un centro comprar en Europa una IA de otro país que no hubiera seguido las normativas de aquí? ¿Os lo preguntáis, supongo? Pues la ley IA lo tiene contemplado y cualquier proveedor o desarrollador de inteligencia artificial en salud o en cualquier inteligencia artificial que sea de alto riesgo tiene que seguir las mismas normativas que siguen aquí, este sucede en Europa o en otro país.</w:t>
      </w:r>
    </w:p>
    <w:p>
      <w:r>
        <w:rPr>
          <w:sz w:val="24"/>
          <w:szCs w:val="24"/>
          <w:rFonts w:ascii="Calibri" w:cs="Calibri" w:eastAsia="Calibri" w:hAnsi="Calibri"/>
        </w:rPr>
      </w:r>
    </w:p>
    <w:p>
      <w:r>
        <w:rPr>
          <w:sz w:val="24"/>
          <w:szCs w:val="24"/>
          <w:rFonts w:ascii="Calibri" w:cs="Calibri" w:eastAsia="Calibri" w:hAnsi="Calibri"/>
        </w:rPr>
        <w:t xml:space="preserve">Bueno, no sé. Otro gran dilema quizás sería el de las cajas negras. No sé si conocéis el concepto de cajas negras.</w:t>
      </w:r>
    </w:p>
    <w:p>
      <w:r>
        <w:rPr>
          <w:sz w:val="24"/>
          <w:szCs w:val="24"/>
          <w:rFonts w:ascii="Calibri" w:cs="Calibri" w:eastAsia="Calibri" w:hAnsi="Calibri"/>
        </w:rPr>
      </w:r>
    </w:p>
    <w:p>
      <w:r>
        <w:rPr>
          <w:sz w:val="24"/>
          <w:szCs w:val="24"/>
          <w:rFonts w:ascii="Calibri" w:cs="Calibri" w:eastAsia="Calibri" w:hAnsi="Calibri"/>
        </w:rPr>
        <w:t xml:space="preserve">El machine learning es un tipo de inteligencia artificial que aprende por sí solo y como tal puede llegar a deducciones que ni siquiera la misma ciencia puede explicar. Y esto ha pasado. Ejemplo.</w:t>
      </w:r>
    </w:p>
    <w:p>
      <w:r>
        <w:rPr>
          <w:sz w:val="24"/>
          <w:szCs w:val="24"/>
          <w:rFonts w:ascii="Calibri" w:cs="Calibri" w:eastAsia="Calibri" w:hAnsi="Calibri"/>
        </w:rPr>
      </w:r>
    </w:p>
    <w:p>
      <w:r>
        <w:rPr>
          <w:sz w:val="24"/>
          <w:szCs w:val="24"/>
          <w:rFonts w:ascii="Calibri" w:cs="Calibri" w:eastAsia="Calibri" w:hAnsi="Calibri"/>
        </w:rPr>
        <w:t xml:space="preserve">En un estudio se publicó que una machine learning dedujo el riesgo de muerte al año por fallo cardíaco en electrocardiogramas que médicos habían dicho como normales. Tenemos un problema. Porque si no sabemos cómo ayudar a estas personas que la IA ha dicho que pueden morir, porque no conocemos la fisiopatología igual, pues tenemos un problema.</w:t>
      </w:r>
    </w:p>
    <w:p>
      <w:r>
        <w:rPr>
          <w:sz w:val="24"/>
          <w:szCs w:val="24"/>
          <w:rFonts w:ascii="Calibri" w:cs="Calibri" w:eastAsia="Calibri" w:hAnsi="Calibri"/>
        </w:rPr>
      </w:r>
    </w:p>
    <w:p>
      <w:r>
        <w:rPr>
          <w:sz w:val="24"/>
          <w:szCs w:val="24"/>
          <w:rFonts w:ascii="Calibri" w:cs="Calibri" w:eastAsia="Calibri" w:hAnsi="Calibri"/>
        </w:rPr>
        <w:t xml:space="preserve">Los tecnólogos están intentando desarrollar este tema. Y otro que seguramente os preguntáis, y ha preguntado el compañero o también la compañera, es si estas herramientas nos van a sustituir. Yo creo que, como he dicho antes, tenemos que empoderarnos ahora más que nunca como humanos.</w:t>
      </w:r>
    </w:p>
    <w:p>
      <w:r>
        <w:rPr>
          <w:sz w:val="24"/>
          <w:szCs w:val="24"/>
          <w:rFonts w:ascii="Calibri" w:cs="Calibri" w:eastAsia="Calibri" w:hAnsi="Calibri"/>
        </w:rPr>
      </w:r>
    </w:p>
    <w:p>
      <w:r>
        <w:rPr>
          <w:sz w:val="24"/>
          <w:szCs w:val="24"/>
          <w:rFonts w:ascii="Calibri" w:cs="Calibri" w:eastAsia="Calibri" w:hAnsi="Calibri"/>
        </w:rPr>
        <w:t xml:space="preserve">Estas herramientas no van a sustituirnos, van a cambiar nuestra forma de trabajar, eso seguro. Como se ve en esta diapositiva, que es un artículo que me ha gustado porque lo explica muy bien, en la derecha están esas profesiones sanitarias que hacen lo que sería una forma de trabajar más repetitiva, como por ejemplo inspección de piel, inspección de histopatología u otras cosas más repetitivas. Estas profesiones seguramente tendrán que adaptarse mucho más rápido que las que necesitan la empatía y los cuidados, como los médicos de familia, las médicas de familia, en los cuales seguramente conviviremos con esta herramienta y de alguna manera no nos desplazará seguramente, sino que el que no aprenda de estas cosas seguramente se verá un poco perjudicado.</w:t>
      </w:r>
    </w:p>
    <w:p>
      <w:r>
        <w:rPr>
          <w:sz w:val="24"/>
          <w:szCs w:val="24"/>
          <w:rFonts w:ascii="Calibri" w:cs="Calibri" w:eastAsia="Calibri" w:hAnsi="Calibri"/>
        </w:rPr>
      </w:r>
    </w:p>
    <w:p>
      <w:r>
        <w:rPr>
          <w:sz w:val="24"/>
          <w:szCs w:val="24"/>
          <w:rFonts w:ascii="Calibri" w:cs="Calibri" w:eastAsia="Calibri" w:hAnsi="Calibri"/>
        </w:rPr>
        <w:t xml:space="preserve">Y ahora, si mi compañera quiere explicar las conclusiones. Me planteaba ahora al escuchar a Robert que, claro, hay tantas incógnitas que realmente, volvemos a la pregunta inicial donde queremos dar respuestas y tener certezas y seguridades, pero veo que en verdad como que la vida va de poner en el centro otras cosas. Este sistema en el que estamos, que tiene sus cosas valiosas y sus efectos adversos, a veces nos confunde un poco de cuál es el centro o qué debería estar en el centro de la vida.</w:t>
      </w:r>
    </w:p>
    <w:p>
      <w:r>
        <w:rPr>
          <w:sz w:val="24"/>
          <w:szCs w:val="24"/>
          <w:rFonts w:ascii="Calibri" w:cs="Calibri" w:eastAsia="Calibri" w:hAnsi="Calibri"/>
        </w:rPr>
      </w:r>
    </w:p>
    <w:p>
      <w:r>
        <w:rPr>
          <w:sz w:val="24"/>
          <w:szCs w:val="24"/>
          <w:rFonts w:ascii="Calibri" w:cs="Calibri" w:eastAsia="Calibri" w:hAnsi="Calibri"/>
        </w:rPr>
        <w:t xml:space="preserve">Y como médicos, como médicos de familia sobre todo, en realidad nuestra labor fundamental es ayudar a las personas a aliviar el sufrimiento humano por procesos de salud y enfermedad. Entonces, que no perdamos el foco, que no nos dejemos ilusionar con cantos de sirena, que tenemos la obligación y la responsabilidad de aprender sobre estas herramientas, porque si no aprendemos sobre ellas difícilmente vamos a poder sostener un diálogo constructivo para argumentar por qué no o por qué sí sin saber, porque es fundamental aprender sobre esto. Y me gustó poner esta diapositiva de que parece que es muy largo, pero al final es un camino muy corto, porque la vida profesional nuestra estos años que trabajamos se pasan rápido y al final creo que es valioso que nos quedemos con la sensación de que realmente hemos ayudado a las personas de la mejor manera que hemos podido y también en un sentido intentar cuidarnos, repito, poniendo el foco en lo importante, porque con toda la seguridad que nos venden las leyes, nuestra experiencia nos hace tener serias dudas razonables de que una cosa es lo que sostiene el papel y otra cosa es lo que luego es la vida.</w:t>
      </w:r>
    </w:p>
    <w:p>
      <w:r>
        <w:rPr>
          <w:sz w:val="24"/>
          <w:szCs w:val="24"/>
          <w:rFonts w:ascii="Calibri" w:cs="Calibri" w:eastAsia="Calibri" w:hAnsi="Calibri"/>
        </w:rPr>
      </w:r>
    </w:p>
    <w:p>
      <w:r>
        <w:rPr>
          <w:sz w:val="24"/>
          <w:szCs w:val="24"/>
          <w:rFonts w:ascii="Calibri" w:cs="Calibri" w:eastAsia="Calibri" w:hAnsi="Calibri"/>
        </w:rPr>
        <w:t xml:space="preserve">Y tal vez los valores que representan las personas que están poniendo en marcha estas herramientas no sean los mismos valores que deberíamos tener como médicos de familia y creo que esa es como una reflexión que debemos hacernos y creo que es valioso tener mesas de debate como estas porque necesitamos aprender, o sea, no hay forma de opinar sobre algo que no conoces y para poder rebatirlo e incluso generar herramientas que sean realmente eficaces en la consulta necesitamos conocer. Entonces no podemos dejar que nuestras creencias o nuestros miedos nos frenen porque es como ahora nadie se plantea pasar una consulta sin electrocardiograma, pues me imagino que la primera vez que alguien tuvo que aprender a usar un electrocardiograma o sin la historia clínica informatizada. Lo que sí es cierto es que yo no tengo claro que esto realmente, aunque ellos lo venden así, nos va a garantizar tener más tiempo porque la realidad nos demuestra que si viene aquí un marciano de otro planeta la frase que más va a escuchar es no me da la vida o no tengo tiempo.</w:t>
      </w:r>
    </w:p>
    <w:p>
      <w:r>
        <w:rPr>
          <w:sz w:val="24"/>
          <w:szCs w:val="24"/>
          <w:rFonts w:ascii="Calibri" w:cs="Calibri" w:eastAsia="Calibri" w:hAnsi="Calibri"/>
        </w:rPr>
      </w:r>
    </w:p>
    <w:p>
      <w:r>
        <w:rPr>
          <w:sz w:val="24"/>
          <w:szCs w:val="24"/>
          <w:rFonts w:ascii="Calibri" w:cs="Calibri" w:eastAsia="Calibri" w:hAnsi="Calibri"/>
        </w:rPr>
        <w:t xml:space="preserve">Esta es mi conclusión. Como profesional sanitario lo que pienso es reafirmar un poco que esta herramienta es nueva y por tanto lo que le tenemos que pedir, exigir, es que sea fiable, confiable y segura. Y por otro lado, claro, hay miedos, pero nosotros vivimos en la incertidumbre.</w:t>
      </w:r>
    </w:p>
    <w:p>
      <w:r>
        <w:rPr>
          <w:sz w:val="24"/>
          <w:szCs w:val="24"/>
          <w:rFonts w:ascii="Calibri" w:cs="Calibri" w:eastAsia="Calibri" w:hAnsi="Calibri"/>
        </w:rPr>
      </w:r>
    </w:p>
    <w:p>
      <w:r>
        <w:rPr>
          <w:sz w:val="24"/>
          <w:szCs w:val="24"/>
          <w:rFonts w:ascii="Calibri" w:cs="Calibri" w:eastAsia="Calibri" w:hAnsi="Calibri"/>
        </w:rPr>
        <w:t xml:space="preserve">Estamos tomando decisiones médicas que afectan como he dicho las vidas de las personas y lo hacemos utilizando pruebas complementarias, por ejemplo. Y cuando nosotros pedimos una prueba complementaria, por ejemplo, para descartar una enfermedad buscamos una que tenga quizás un valor predictivo negativo muy alto. Yo creo que a la inteligencia artificial le tenemos que exigir lo mismo.</w:t>
      </w:r>
    </w:p>
    <w:p>
      <w:r>
        <w:rPr>
          <w:sz w:val="24"/>
          <w:szCs w:val="24"/>
          <w:rFonts w:ascii="Calibri" w:cs="Calibri" w:eastAsia="Calibri" w:hAnsi="Calibri"/>
        </w:rPr>
      </w:r>
    </w:p>
    <w:p>
      <w:r>
        <w:rPr>
          <w:sz w:val="24"/>
          <w:szCs w:val="24"/>
          <w:rFonts w:ascii="Calibri" w:cs="Calibri" w:eastAsia="Calibri" w:hAnsi="Calibri"/>
        </w:rPr>
        <w:t xml:space="preserve">Es una herramienta más, yo pienso. Y por otro lado también es necesario, como ha dicho mi compañera, que participemos desde el inicio seguramente de la gestión de estas inteligencias artificiales en salud y si no, como mínimo, cuando la utilicemos, utilizarla con respeto, no con temor porque el miedo bloquea, ciertamente. Y sí que es necesario hacer formación, debates como estos, porque sí que hay que huir de las exageraciones tecnofóbicas.</w:t>
      </w:r>
    </w:p>
    <w:p>
      <w:r>
        <w:rPr>
          <w:sz w:val="24"/>
          <w:szCs w:val="24"/>
          <w:rFonts w:ascii="Calibri" w:cs="Calibri" w:eastAsia="Calibri" w:hAnsi="Calibri"/>
        </w:rPr>
      </w:r>
    </w:p>
    <w:p>
      <w:r>
        <w:rPr>
          <w:sz w:val="24"/>
          <w:szCs w:val="24"/>
          <w:rFonts w:ascii="Calibri" w:cs="Calibri" w:eastAsia="Calibri" w:hAnsi="Calibri"/>
        </w:rPr>
        <w:t xml:space="preserve">Es normal tener fobia a las tecnologías nuevas, pero a exagerar no. Y también hay que crear una cultura donde se huya de la distopia. ¿De acuerdo? Yo creo que es eso.</w:t>
      </w:r>
    </w:p>
    <w:p>
      <w:r>
        <w:rPr>
          <w:sz w:val="24"/>
          <w:szCs w:val="24"/>
          <w:rFonts w:ascii="Calibri" w:cs="Calibri" w:eastAsia="Calibri" w:hAnsi="Calibri"/>
        </w:rPr>
      </w:r>
    </w:p>
    <w:p>
      <w:r>
        <w:rPr>
          <w:sz w:val="24"/>
          <w:szCs w:val="24"/>
          <w:rFonts w:ascii="Calibri" w:cs="Calibri" w:eastAsia="Calibri" w:hAnsi="Calibri"/>
        </w:rPr>
        <w:t xml:space="preserve">Bueno, a ver, ahora abriremos el debate un poquito para que podáis preguntar y sobre todo yo creo que es más un poco de decir en voz alta los miedos que tenemos todos. A mí me gusta la salud digital, pero también es verdad que muchas veces, y ahora os lanzo también la pregunta a ver qué pensáis, como todo parte de una necesidad del sistema más reactiva por una falta de profesionales, que lo has dicho tú, Robert, que parece que esto nos va a ayudar, faltan profesionales, vamos a poner máquinas a penchar, para que les den tiempo, para que puedan ver más pacientes, porque alguien los tiene que ver. Cuando en realidad son herramientas que deberían partir de un tema más proactivo.</w:t>
      </w:r>
    </w:p>
    <w:p>
      <w:r>
        <w:rPr>
          <w:sz w:val="24"/>
          <w:szCs w:val="24"/>
          <w:rFonts w:ascii="Calibri" w:cs="Calibri" w:eastAsia="Calibri" w:hAnsi="Calibri"/>
        </w:rPr>
      </w:r>
    </w:p>
    <w:p>
      <w:r>
        <w:rPr>
          <w:sz w:val="24"/>
          <w:szCs w:val="24"/>
          <w:rFonts w:ascii="Calibri" w:cs="Calibri" w:eastAsia="Calibri" w:hAnsi="Calibri"/>
        </w:rPr>
        <w:t xml:space="preserve">Tenemos la base solucionada, que es el factor humano y el tiempo. La mejor innovación que podrían hacer es darnos tiempo y personas para trabajar. Esa es la mayor innovación y muchas veces nos perdemos en esa burbuja de la innovación que parece que es poner máquinas y cosas.</w:t>
      </w:r>
    </w:p>
    <w:p>
      <w:r>
        <w:rPr>
          <w:sz w:val="24"/>
          <w:szCs w:val="24"/>
          <w:rFonts w:ascii="Calibri" w:cs="Calibri" w:eastAsia="Calibri" w:hAnsi="Calibri"/>
        </w:rPr>
      </w:r>
    </w:p>
    <w:p>
      <w:r>
        <w:rPr>
          <w:sz w:val="24"/>
          <w:szCs w:val="24"/>
          <w:rFonts w:ascii="Calibri" w:cs="Calibri" w:eastAsia="Calibri" w:hAnsi="Calibri"/>
        </w:rPr>
        <w:t xml:space="preserve">Y eso debería ir en un lado más proactivo. Es decir, herramientas que realmente nos ayuden. Seguramente cuando se descubrió los rayos X habría muchos profesionales que a lo mejor tampoco lo veían claro.</w:t>
      </w:r>
    </w:p>
    <w:p>
      <w:r>
        <w:rPr>
          <w:sz w:val="24"/>
          <w:szCs w:val="24"/>
          <w:rFonts w:ascii="Calibri" w:cs="Calibri" w:eastAsia="Calibri" w:hAnsi="Calibri"/>
        </w:rPr>
      </w:r>
    </w:p>
    <w:p>
      <w:r>
        <w:rPr>
          <w:sz w:val="24"/>
          <w:szCs w:val="24"/>
          <w:rFonts w:ascii="Calibri" w:cs="Calibri" w:eastAsia="Calibri" w:hAnsi="Calibri"/>
        </w:rPr>
        <w:t xml:space="preserve">De hecho, al principio vio muchos problemas y unos cuantos se murieron por irradiación. Y esto debería ser algo. Lo que pasa es que antes las cosas iban a un tiempo más dilatado, ahora es una apisonadora.</w:t>
      </w:r>
    </w:p>
    <w:p>
      <w:r>
        <w:rPr>
          <w:sz w:val="24"/>
          <w:szCs w:val="24"/>
          <w:rFonts w:ascii="Calibri" w:cs="Calibri" w:eastAsia="Calibri" w:hAnsi="Calibri"/>
        </w:rPr>
      </w:r>
    </w:p>
    <w:p>
      <w:r>
        <w:rPr>
          <w:sz w:val="24"/>
          <w:szCs w:val="24"/>
          <w:rFonts w:ascii="Calibri" w:cs="Calibri" w:eastAsia="Calibri" w:hAnsi="Calibri"/>
        </w:rPr>
        <w:t xml:space="preserve">Antes era más Rodalías, ahora es más A-B. Yo preguntaría a los que están aquí, al público, qué les parece. ¿Qué inquietudes tenéis? ¿Veníais aquí con una idea y acabáis con otra? No sé.</w:t>
      </w:r>
    </w:p>
    <w:p>
      <w:r>
        <w:rPr>
          <w:sz w:val="24"/>
          <w:szCs w:val="24"/>
          <w:rFonts w:ascii="Calibri" w:cs="Calibri" w:eastAsia="Calibri" w:hAnsi="Calibri"/>
        </w:rPr>
      </w:r>
    </w:p>
    <w:p>
      <w:r>
        <w:rPr>
          <w:sz w:val="24"/>
          <w:szCs w:val="24"/>
          <w:rFonts w:ascii="Calibri" w:cs="Calibri" w:eastAsia="Calibri" w:hAnsi="Calibri"/>
        </w:rPr>
        <w:t xml:space="preserve">A mí me interesan sobre todo las personas que al principio levantaban la mano y decían que no, que no les parecía bien. Porque claro, al final nos lo encontraremos en la consulta. Entonces es cómo nos posicionamos.</w:t>
      </w:r>
    </w:p>
    <w:p>
      <w:r>
        <w:rPr>
          <w:sz w:val="24"/>
          <w:szCs w:val="24"/>
          <w:rFonts w:ascii="Calibri" w:cs="Calibri" w:eastAsia="Calibri" w:hAnsi="Calibri"/>
        </w:rPr>
      </w:r>
    </w:p>
    <w:p>
      <w:r>
        <w:rPr>
          <w:sz w:val="24"/>
          <w:szCs w:val="24"/>
          <w:rFonts w:ascii="Calibri" w:cs="Calibri" w:eastAsia="Calibri" w:hAnsi="Calibri"/>
        </w:rPr>
        <w:t xml:space="preserve">Porque el problema que nos encontraremos es que probablemente tampoco podremos elegir. Lo vamos a encontrar ahí. Es como cuando llegas y te encuentras el ordenador.</w:t>
      </w:r>
    </w:p>
    <w:p>
      <w:r>
        <w:rPr>
          <w:sz w:val="24"/>
          <w:szCs w:val="24"/>
          <w:rFonts w:ascii="Calibri" w:cs="Calibri" w:eastAsia="Calibri" w:hAnsi="Calibri"/>
        </w:rPr>
      </w:r>
    </w:p>
    <w:p>
      <w:r>
        <w:rPr>
          <w:sz w:val="24"/>
          <w:szCs w:val="24"/>
          <w:rFonts w:ascii="Calibri" w:cs="Calibri" w:eastAsia="Calibri" w:hAnsi="Calibri"/>
        </w:rPr>
        <w:t xml:space="preserve">Es decir, eso está ahí y lo vamos a tener que utilizar de alguna manera. Con lo cual, ¿qué podemos hacer? También os lanzo la pregunta, ¿cómo podemos vencer ese miedo? ¿Cómo podemos realmente ser críticos sin caer en el no, no, no? Que tampoco nos beneficia en realidad. Porque al final probablemente vendrá alguien del hospital, montará el chiringuito, le dotarán, porque normalmente suele ocurrir que al hospital le dan el dinero y montan el chiringuito, y ellos lo harán.</w:t>
      </w:r>
    </w:p>
    <w:p>
      <w:r>
        <w:rPr>
          <w:sz w:val="24"/>
          <w:szCs w:val="24"/>
          <w:rFonts w:ascii="Calibri" w:cs="Calibri" w:eastAsia="Calibri" w:hAnsi="Calibri"/>
        </w:rPr>
      </w:r>
    </w:p>
    <w:p>
      <w:r>
        <w:rPr>
          <w:sz w:val="24"/>
          <w:szCs w:val="24"/>
          <w:rFonts w:ascii="Calibri" w:cs="Calibri" w:eastAsia="Calibri" w:hAnsi="Calibri"/>
        </w:rPr>
        <w:t xml:space="preserve">Y nosotros nos quedaremos un poquito viéndolo desde la barrera y seguramente sufriéndolo, porque entonces los pacientes vendrán porque el del hospital le ha dicho que no sé qué. No sé si alguien quiere la palabra, porque veo una mano allí levantada y me gustaría escuchar a las personas. Tengo el micro aquí.</w:t>
      </w:r>
    </w:p>
    <w:p>
      <w:r>
        <w:rPr>
          <w:sz w:val="24"/>
          <w:szCs w:val="24"/>
          <w:rFonts w:ascii="Calibri" w:cs="Calibri" w:eastAsia="Calibri" w:hAnsi="Calibri"/>
        </w:rPr>
      </w:r>
    </w:p>
    <w:p>
      <w:r>
        <w:rPr>
          <w:sz w:val="24"/>
          <w:szCs w:val="24"/>
          <w:rFonts w:ascii="Calibri" w:cs="Calibri" w:eastAsia="Calibri" w:hAnsi="Calibri"/>
        </w:rPr>
        <w:t xml:space="preserve">Porque entre todos pensaremos mejor que cada uno. Luego quieres saber lo que piensas tú, ¿eh? No sé quién ha levantado. Allá, Jordi.</w:t>
      </w:r>
    </w:p>
    <w:p>
      <w:r>
        <w:rPr>
          <w:sz w:val="24"/>
          <w:szCs w:val="24"/>
          <w:rFonts w:ascii="Calibri" w:cs="Calibri" w:eastAsia="Calibri" w:hAnsi="Calibri"/>
        </w:rPr>
      </w:r>
    </w:p>
    <w:p>
      <w:r>
        <w:rPr>
          <w:sz w:val="24"/>
          <w:szCs w:val="24"/>
          <w:rFonts w:ascii="Calibri" w:cs="Calibri" w:eastAsia="Calibri" w:hAnsi="Calibri"/>
        </w:rPr>
        <w:t xml:space="preserve">¿Quién lleva primero? Mira, dos micros te llegan. Yo me considero una persona tecnológica, pero cada vez estoy poniendo más el freno a nivel tecnológico, porque la percepción que tengo es que cada vez las soluciones que aparecen, ya sean de inteligencia artificial o de las que sean, van más a fomentar la inmediatez que a fomentar una solución donde sean soluciones equitativas o que puedan aportar respecto a la población que quizás más lo necesita. El ejemplo que tuvimos aquí en Cataluña fue cuando la vacunación del COVID, que se enviaron SMS para que la gente se programara.</w:t>
      </w:r>
    </w:p>
    <w:p>
      <w:r>
        <w:rPr>
          <w:sz w:val="24"/>
          <w:szCs w:val="24"/>
          <w:rFonts w:ascii="Calibri" w:cs="Calibri" w:eastAsia="Calibri" w:hAnsi="Calibri"/>
        </w:rPr>
      </w:r>
    </w:p>
    <w:p>
      <w:r>
        <w:rPr>
          <w:sz w:val="24"/>
          <w:szCs w:val="24"/>
          <w:rFonts w:ascii="Calibri" w:cs="Calibri" w:eastAsia="Calibri" w:hAnsi="Calibri"/>
        </w:rPr>
        <w:t xml:space="preserve">Había teléfono móvil, internet y tal, y la gente venía al CAP con su teléfono Nokia de toda la vida, que no se podía programar porque no tenía internet. Y la solución era buena, pero no aplicada a la realidad de lo que existe realmente. Entiendo que la IA va un poco más allá, va un poco a trabajar procesos y va un poco a facilitarnos, pero yo creo que si va a facilitar el hecho de que hay una inmediatez para atender a las personas que realmente no lo necesitan, para que sean atendidas más rápidas, que es lo que acaba pasando normalmente en el ámbito público, tenemos un problema.</w:t>
      </w:r>
    </w:p>
    <w:p>
      <w:r>
        <w:rPr>
          <w:sz w:val="24"/>
          <w:szCs w:val="24"/>
          <w:rFonts w:ascii="Calibri" w:cs="Calibri" w:eastAsia="Calibri" w:hAnsi="Calibri"/>
        </w:rPr>
      </w:r>
    </w:p>
    <w:p>
      <w:r>
        <w:rPr>
          <w:sz w:val="24"/>
          <w:szCs w:val="24"/>
          <w:rFonts w:ascii="Calibri" w:cs="Calibri" w:eastAsia="Calibri" w:hAnsi="Calibri"/>
        </w:rPr>
        <w:t xml:space="preserve">Porque es que estamos repitiendo, yo creo, errores de forma repetida. Y nada más esto. Los que trabajáis en este ámbito, creo que sería importante que pensáis no tan solo en la usabilidad, sino que si realmente estamos aportando un valor, que no sea solo el de la inmediatez, que hoy en día es el que prima en toda la sociedad que tenemos.</w:t>
      </w:r>
    </w:p>
    <w:p>
      <w:r>
        <w:rPr>
          <w:sz w:val="24"/>
          <w:szCs w:val="24"/>
          <w:rFonts w:ascii="Calibri" w:cs="Calibri" w:eastAsia="Calibri" w:hAnsi="Calibri"/>
        </w:rPr>
      </w:r>
    </w:p>
    <w:p>
      <w:r>
        <w:rPr>
          <w:sz w:val="24"/>
          <w:szCs w:val="24"/>
          <w:rFonts w:ascii="Calibri" w:cs="Calibri" w:eastAsia="Calibri" w:hAnsi="Calibri"/>
        </w:rPr>
        <w:t xml:space="preserve">Bueno, ha hecho una reflexión muy interesante, si me permitís, es el tema de los procesos. Es decir, al final muchas veces, y lo sufrimos en atención primaria, es que hablamos de muchas cosas, pero lo importante que es cómo trabajamos arriba, esto no está resuelto. Y hay, por ejemplo, un ejemplo de la semana pasada.</w:t>
      </w:r>
    </w:p>
    <w:p>
      <w:r>
        <w:rPr>
          <w:sz w:val="24"/>
          <w:szCs w:val="24"/>
          <w:rFonts w:ascii="Calibri" w:cs="Calibri" w:eastAsia="Calibri" w:hAnsi="Calibri"/>
        </w:rPr>
      </w:r>
    </w:p>
    <w:p>
      <w:r>
        <w:rPr>
          <w:sz w:val="24"/>
          <w:szCs w:val="24"/>
          <w:rFonts w:ascii="Calibri" w:cs="Calibri" w:eastAsia="Calibri" w:hAnsi="Calibri"/>
        </w:rPr>
        <w:t xml:space="preserve">En mi hospital de referencia han implantado por un programa europeo con dotación de dinero al hospital, el tema de la implantación de marcapasos con seguimiento remoto, teleseguimiento. Entonces, una de las cuestiones que ha empezado a surgir es cuando el ordenador detecta que la persona que lleva su marcapasos, que se encuentra bien, está en FA, en fibración auricular. Entonces, si eso no lo han resuelto, ¿qué hacen? Llaman al paciente y le dicen, vaya su CAP.</w:t>
      </w:r>
    </w:p>
    <w:p>
      <w:r>
        <w:rPr>
          <w:sz w:val="24"/>
          <w:szCs w:val="24"/>
          <w:rFonts w:ascii="Calibri" w:cs="Calibri" w:eastAsia="Calibri" w:hAnsi="Calibri"/>
        </w:rPr>
      </w:r>
    </w:p>
    <w:p>
      <w:r>
        <w:rPr>
          <w:sz w:val="24"/>
          <w:szCs w:val="24"/>
          <w:rFonts w:ascii="Calibri" w:cs="Calibri" w:eastAsia="Calibri" w:hAnsi="Calibri"/>
        </w:rPr>
        <w:t xml:space="preserve">Claro, el sistema es la hostia, porque ponen unos aparatitos sin cable, no llevan nada, realmente es un avance brutal, porque es mucho mejor para el paciente. Pero claro, luego al final hay cosas que no están resueltas. Esto para el médico de familia.</w:t>
      </w:r>
    </w:p>
    <w:p>
      <w:r>
        <w:rPr>
          <w:sz w:val="24"/>
          <w:szCs w:val="24"/>
          <w:rFonts w:ascii="Calibri" w:cs="Calibri" w:eastAsia="Calibri" w:hAnsi="Calibri"/>
        </w:rPr>
      </w:r>
    </w:p>
    <w:p>
      <w:r>
        <w:rPr>
          <w:sz w:val="24"/>
          <w:szCs w:val="24"/>
          <w:rFonts w:ascii="Calibri" w:cs="Calibri" w:eastAsia="Calibri" w:hAnsi="Calibri"/>
        </w:rPr>
        <w:t xml:space="preserve">Y esos son los procesos. Yo creo que la inteligencia artificial tendría que ir, seguramente antes de llegar ya a la consulta, a solucionar los procesos, que es lo que nos ayudaría. Creo que antes se llamaba lo del SMART, ¿no? Simplificar, quitar, es decir, es imposible.</w:t>
      </w:r>
    </w:p>
    <w:p>
      <w:r>
        <w:rPr>
          <w:sz w:val="24"/>
          <w:szCs w:val="24"/>
          <w:rFonts w:ascii="Calibri" w:cs="Calibri" w:eastAsia="Calibri" w:hAnsi="Calibri"/>
        </w:rPr>
      </w:r>
    </w:p>
    <w:p>
      <w:r>
        <w:rPr>
          <w:sz w:val="24"/>
          <w:szCs w:val="24"/>
          <w:rFonts w:ascii="Calibri" w:cs="Calibri" w:eastAsia="Calibri" w:hAnsi="Calibri"/>
        </w:rPr>
        <w:t xml:space="preserve">Yo no me creo que no se pueda saber qué demanda tenemos y cómo se puede ordenar esto. Seguro que informáticamente se puede saber. Y no estamos ahí.</w:t>
      </w:r>
    </w:p>
    <w:p>
      <w:r>
        <w:rPr>
          <w:sz w:val="24"/>
          <w:szCs w:val="24"/>
          <w:rFonts w:ascii="Calibri" w:cs="Calibri" w:eastAsia="Calibri" w:hAnsi="Calibri"/>
        </w:rPr>
      </w:r>
    </w:p>
    <w:p>
      <w:r>
        <w:rPr>
          <w:sz w:val="24"/>
          <w:szCs w:val="24"/>
          <w:rFonts w:ascii="Calibri" w:cs="Calibri" w:eastAsia="Calibri" w:hAnsi="Calibri"/>
        </w:rPr>
        <w:t xml:space="preserve">Estamos en que los del hospital jueguen a sus historias. Esa es mi opinión. Cuando apareció la electricidad, Mary Shelley escribió un libro, que es un best-seller, que es Frankenstein.</w:t>
      </w:r>
    </w:p>
    <w:p>
      <w:r>
        <w:rPr>
          <w:sz w:val="24"/>
          <w:szCs w:val="24"/>
          <w:rFonts w:ascii="Calibri" w:cs="Calibri" w:eastAsia="Calibri" w:hAnsi="Calibri"/>
        </w:rPr>
      </w:r>
    </w:p>
    <w:p>
      <w:r>
        <w:rPr>
          <w:sz w:val="24"/>
          <w:szCs w:val="24"/>
          <w:rFonts w:ascii="Calibri" w:cs="Calibri" w:eastAsia="Calibri" w:hAnsi="Calibri"/>
        </w:rPr>
        <w:t xml:space="preserve">En aquel momento la gente tenía fobia o paranoias con la electricidad, que igual los iba a matar o qué sé. Realmente el libro nace de un sueño de Mary Shelley y además lo que Mary Shelley pretendía era decirle al investigador, a la persona que está haciendo ciencia que lo haga vigilando lo que está haciendo, pensando en las personas. Por eso Frankenstein es como el nuevo... Para mí sería un ejemplo de cómo la IA podría ser este miedo que tenemos y quizás pensamos que puede haber un Frankenstein y quizás lo que hay que velar es porque si se investiga en ella se haga teniendo en cuenta lo que ha dicho Jordan o lo que ha dicho mi compañera o lo que ha dicho aquí el compañero que está ahí sentado.</w:t>
      </w:r>
    </w:p>
    <w:p>
      <w:r>
        <w:rPr>
          <w:sz w:val="24"/>
          <w:szCs w:val="24"/>
          <w:rFonts w:ascii="Calibri" w:cs="Calibri" w:eastAsia="Calibri" w:hAnsi="Calibri"/>
        </w:rPr>
      </w:r>
    </w:p>
    <w:p>
      <w:r>
        <w:rPr>
          <w:sz w:val="24"/>
          <w:szCs w:val="24"/>
          <w:rFonts w:ascii="Calibri" w:cs="Calibri" w:eastAsia="Calibri" w:hAnsi="Calibri"/>
        </w:rPr>
        <w:t xml:space="preserve">Me planteaba ahora, escuchándote, que creo que a veces nos pasa esto de que los que deciden o dirigen para que estos recursos sean como son dan la impresión de que están alejados de la realidad, de que están alejados del día a día de lo que es una consulta de atención primaria. Entonces dan respuestas a problemas que si uno se para a pensar cuáles son nuestros problemas reales en la consulta cada día que nos dificultan atender mejor a nuestros pacientes, encontrarnos más satisfechos con el trabajo que hacemos, tener espacios para aprender, compartir, reflexionar, porque al final de eso va la profesión y la vida. Pero se nos plantean soluciones a temas que son como poco de lo real, lo que acabas de decir.</w:t>
      </w:r>
    </w:p>
    <w:p>
      <w:r>
        <w:rPr>
          <w:sz w:val="24"/>
          <w:szCs w:val="24"/>
          <w:rFonts w:ascii="Calibri" w:cs="Calibri" w:eastAsia="Calibri" w:hAnsi="Calibri"/>
        </w:rPr>
      </w:r>
    </w:p>
    <w:p>
      <w:r>
        <w:rPr>
          <w:sz w:val="24"/>
          <w:szCs w:val="24"/>
          <w:rFonts w:ascii="Calibri" w:cs="Calibri" w:eastAsia="Calibri" w:hAnsi="Calibri"/>
        </w:rPr>
        <w:t xml:space="preserve">Si yo tengo una población rural que no tiene teléfonos inteligentes o que no tiene económicamente esta posibilidad, ¿esta es solución? Si no son estos los problemas que yo tengo en la consulta cada semana. Y entonces viene como a ocupar un espacio de un tema hasta donde yo veo y después de todo lo que he leído para preparar esta mesa, que tiene que ver con el tiempo. Y es muy curioso porque cuando a ti te roban algo, tú te das cuenta de que te lo han robado y entonces vas a la policía, pones la denuncia, pero cuando a ti te lo expropian, te lo quitan, no sabes cómo hacer para recuperarlo.</w:t>
      </w:r>
    </w:p>
    <w:p>
      <w:r>
        <w:rPr>
          <w:sz w:val="24"/>
          <w:szCs w:val="24"/>
          <w:rFonts w:ascii="Calibri" w:cs="Calibri" w:eastAsia="Calibri" w:hAnsi="Calibri"/>
        </w:rPr>
      </w:r>
    </w:p>
    <w:p>
      <w:r>
        <w:rPr>
          <w:sz w:val="24"/>
          <w:szCs w:val="24"/>
          <w:rFonts w:ascii="Calibri" w:cs="Calibri" w:eastAsia="Calibri" w:hAnsi="Calibri"/>
        </w:rPr>
        <w:t xml:space="preserve">Y tengo la impresión de que nos ha pasado esto. Nos han robado algo de alguna manera que se nos escurre entre los dedos y ahora nos dan una solución que no tiene nada que ver con el origen del problema. Y en esto la inteligencia emocional tiene que aportar en el sentido de salir del piloto automático, de quedarme un rato.</w:t>
      </w:r>
    </w:p>
    <w:p>
      <w:r>
        <w:rPr>
          <w:sz w:val="24"/>
          <w:szCs w:val="24"/>
          <w:rFonts w:ascii="Calibri" w:cs="Calibri" w:eastAsia="Calibri" w:hAnsi="Calibri"/>
        </w:rPr>
      </w:r>
    </w:p>
    <w:p>
      <w:r>
        <w:rPr>
          <w:sz w:val="24"/>
          <w:szCs w:val="24"/>
          <w:rFonts w:ascii="Calibri" w:cs="Calibri" w:eastAsia="Calibri" w:hAnsi="Calibri"/>
        </w:rPr>
        <w:t xml:space="preserve">Pero claro, eso es muy complicado muchas veces, pero es como ese entrenamiento. Ya todo el mundo sabe que hay que entrenar el cuerpo y prescribimos actividad física a nuestros pacientes. Pues creo que a partir de ahora hay que empezar a hablar de que necesitamos también entrenar nuestra mente y cómo nos relacionamos con los procesos que empatan las emociones con el funcionamiento mental.</w:t>
      </w:r>
    </w:p>
    <w:p>
      <w:r>
        <w:rPr>
          <w:sz w:val="24"/>
          <w:szCs w:val="24"/>
          <w:rFonts w:ascii="Calibri" w:cs="Calibri" w:eastAsia="Calibri" w:hAnsi="Calibri"/>
        </w:rPr>
      </w:r>
    </w:p>
    <w:p>
      <w:r>
        <w:rPr>
          <w:sz w:val="24"/>
          <w:szCs w:val="24"/>
          <w:rFonts w:ascii="Calibri" w:cs="Calibri" w:eastAsia="Calibri" w:hAnsi="Calibri"/>
        </w:rPr>
        <w:t xml:space="preserve">Porque si no estamos en la rueda de hámster y no usamos soluciones eficaces para los problemas de la vida cotidiana. Y creo que eso es algo que es muy valioso a tu aportación porque creo que nos lleva a reflexionar. Tenemos pregunta aquí en la tercera.</w:t>
      </w:r>
    </w:p>
    <w:p>
      <w:r>
        <w:rPr>
          <w:sz w:val="24"/>
          <w:szCs w:val="24"/>
          <w:rFonts w:ascii="Calibri" w:cs="Calibri" w:eastAsia="Calibri" w:hAnsi="Calibri"/>
        </w:rPr>
      </w:r>
    </w:p>
    <w:p>
      <w:r>
        <w:rPr>
          <w:sz w:val="24"/>
          <w:szCs w:val="24"/>
          <w:rFonts w:ascii="Calibri" w:cs="Calibri" w:eastAsia="Calibri" w:hAnsi="Calibri"/>
        </w:rPr>
        <w:t xml:space="preserve">Como habéis planteado, el compañero, la inteligencia artificial ha llegado aquí y ha llegado a quedarse. O sea, sí o sí esto es impepinable y aunque habrá un proceso de adaptación al cambio, pero parece que esto es así. Entonces quizás para mí no establecería ese dilema o esa dicotomía.</w:t>
      </w:r>
    </w:p>
    <w:p>
      <w:r>
        <w:rPr>
          <w:sz w:val="24"/>
          <w:szCs w:val="24"/>
          <w:rFonts w:ascii="Calibri" w:cs="Calibri" w:eastAsia="Calibri" w:hAnsi="Calibri"/>
        </w:rPr>
      </w:r>
    </w:p>
    <w:p>
      <w:r>
        <w:rPr>
          <w:sz w:val="24"/>
          <w:szCs w:val="24"/>
          <w:rFonts w:ascii="Calibri" w:cs="Calibri" w:eastAsia="Calibri" w:hAnsi="Calibri"/>
        </w:rPr>
        <w:t xml:space="preserve">Quizás la oportunidad o el reto será utilizar esta inteligencia artificial con inteligencia emocional. O sea, no tendrá que ser un oh-oh, sino seguramente la inteligencia artificial nos va a proporcionar mejorar nuestras decisiones clínicas, ciertos aspectos en la seguridad del paciente e incluso es posible que optimice muchos procedimientos habituales y efectivamente tengamos ahí esa mejoría de tiempo. Pero sí es verdad que como estamos asistiendo a un cambio en la práctica en los últimos tiempos en que todo es, o desde mi perspectiva, me parece que nos estamos volviendo un poco pragmáticos en el hecho de obtener resultados o solamente visibilizar resultados.</w:t>
      </w:r>
    </w:p>
    <w:p>
      <w:r>
        <w:rPr>
          <w:sz w:val="24"/>
          <w:szCs w:val="24"/>
          <w:rFonts w:ascii="Calibri" w:cs="Calibri" w:eastAsia="Calibri" w:hAnsi="Calibri"/>
        </w:rPr>
      </w:r>
    </w:p>
    <w:p>
      <w:r>
        <w:rPr>
          <w:sz w:val="24"/>
          <w:szCs w:val="24"/>
          <w:rFonts w:ascii="Calibri" w:cs="Calibri" w:eastAsia="Calibri" w:hAnsi="Calibri"/>
        </w:rPr>
        <w:t xml:space="preserve">Sí me parece que el tener esa herramienta de inteligencia artificial no deberíamos escondernos ahí, quedarnos solo con eso y no utilizar esa inteligencia emocional para seguir aportando lo que podemos aportar como personas y que en principio no seremos sustituibles por la máquina, que es darle ese espacio, esa escucha, esa reflexión para entender a un paciente que más allá de que nos presente unos síntomas que a lo mejor con la inteligencia artificial vamos a ser más certeros, pero esa persona va a seguir necesitando su espacio de ser escuchado, de ser atendido, de verse visto, que eso una máquina o estas personas que no existen todos los días en redes, esta persona que te está hablando no existe, está generada por la inteligencia artificial. Entonces creo que la forma, esperemos que sea así, más factible sea utilizarla una con la otra, no atrincherarnos en un sitio y no desposeernos de lo que seguramente nos pertenece y nadie más podría hacer o no debería poder hacer, ni tecnofobia ni tecnofascinación diría yo, mantener ahí ese equilibrio que nos permita transitarlo sin esa fascinación loca, cegada por las luces, que nos haga perder lo importante y que nos lleve a un sitio que como no sabemos, igual llegamos a un sitio que no nos gusta. Entonces para ir transitando ese camino con calma.</w:t>
      </w:r>
    </w:p>
    <w:p>
      <w:r>
        <w:rPr>
          <w:sz w:val="24"/>
          <w:szCs w:val="24"/>
          <w:rFonts w:ascii="Calibri" w:cs="Calibri" w:eastAsia="Calibri" w:hAnsi="Calibri"/>
        </w:rPr>
      </w:r>
    </w:p>
    <w:p>
      <w:r>
        <w:rPr>
          <w:sz w:val="24"/>
          <w:szCs w:val="24"/>
          <w:rFonts w:ascii="Calibri" w:cs="Calibri" w:eastAsia="Calibri" w:hAnsi="Calibri"/>
        </w:rPr>
        <w:t xml:space="preserve">Gracias a los dos. Igualmente, no sé si estamos acabando. Acabamos ya.</w:t>
      </w:r>
    </w:p>
    <w:p>
      <w:r>
        <w:rPr>
          <w:sz w:val="24"/>
          <w:szCs w:val="24"/>
          <w:rFonts w:ascii="Calibri" w:cs="Calibri" w:eastAsia="Calibri" w:hAnsi="Calibri"/>
        </w:rPr>
      </w:r>
    </w:p>
    <w:p>
      <w:r>
        <w:rPr>
          <w:sz w:val="24"/>
          <w:szCs w:val="24"/>
          <w:rFonts w:ascii="Calibri" w:cs="Calibri" w:eastAsia="Calibri" w:hAnsi="Calibri"/>
        </w:rPr>
        <w:t xml:space="preserve">Bueno, es una buena aportación. Igualmente, hay que decir que cómo planteamos la tecnología también es un tema cultural. Nosotros partimos de una religión monoteísta que nos ha enseñado X cosas y en cambio en Japón o en sitios asiáticos tienen el sintoísmo donde una piedra, imagínate, puede tener alma.</w:t>
      </w:r>
    </w:p>
    <w:p>
      <w:r>
        <w:rPr>
          <w:sz w:val="24"/>
          <w:szCs w:val="24"/>
          <w:rFonts w:ascii="Calibri" w:cs="Calibri" w:eastAsia="Calibri" w:hAnsi="Calibri"/>
        </w:rPr>
      </w:r>
    </w:p>
    <w:p>
      <w:r>
        <w:rPr>
          <w:sz w:val="24"/>
          <w:szCs w:val="24"/>
          <w:rFonts w:ascii="Calibri" w:cs="Calibri" w:eastAsia="Calibri" w:hAnsi="Calibri"/>
        </w:rPr>
        <w:t xml:space="preserve">Con lo cual, ¿cómo te puede hacer daño una alma? Ellos están, a años luz de nosotros, en estos aspectos. Hay robots y robots sociales que tendremos, aparte, que creo que la ley IAC los considera de bajo riesgo. Una cosa que también me choca un poco.</w:t>
      </w:r>
    </w:p>
    <w:p>
      <w:r>
        <w:rPr>
          <w:sz w:val="24"/>
          <w:szCs w:val="24"/>
          <w:rFonts w:ascii="Calibri" w:cs="Calibri" w:eastAsia="Calibri" w:hAnsi="Calibri"/>
        </w:rPr>
      </w:r>
    </w:p>
    <w:p>
      <w:r>
        <w:rPr>
          <w:sz w:val="24"/>
          <w:szCs w:val="24"/>
          <w:rFonts w:ascii="Calibri" w:cs="Calibri" w:eastAsia="Calibri" w:hAnsi="Calibri"/>
        </w:rPr>
        <w:t xml:space="preserve">Yo quería preguntaros, no sé si para finalizar, si creéis que la bioética que conocemos serviría para esta inteligencia artificial que nos viene. ¿Lo creéis? ¿Cuántos creéis que sí? Rebande la mano. Poca gente.</w:t>
      </w:r>
    </w:p>
    <w:p>
      <w:r>
        <w:rPr>
          <w:sz w:val="24"/>
          <w:szCs w:val="24"/>
          <w:rFonts w:ascii="Calibri" w:cs="Calibri" w:eastAsia="Calibri" w:hAnsi="Calibri"/>
        </w:rPr>
      </w:r>
    </w:p>
    <w:p>
      <w:r>
        <w:rPr>
          <w:sz w:val="24"/>
          <w:szCs w:val="24"/>
          <w:rFonts w:ascii="Calibri" w:cs="Calibri" w:eastAsia="Calibri" w:hAnsi="Calibri"/>
        </w:rPr>
        <w:t xml:space="preserve">Bueno, es así. ¿Y cuántos creéis que no? Tampoco no lo sabemos. Es una duda que existe.</w:t>
      </w:r>
    </w:p>
    <w:p>
      <w:r>
        <w:rPr>
          <w:sz w:val="24"/>
          <w:szCs w:val="24"/>
          <w:rFonts w:ascii="Calibri" w:cs="Calibri" w:eastAsia="Calibri" w:hAnsi="Calibri"/>
        </w:rPr>
      </w:r>
    </w:p>
    <w:p>
      <w:r>
        <w:rPr>
          <w:sz w:val="24"/>
          <w:szCs w:val="24"/>
          <w:rFonts w:ascii="Calibri" w:cs="Calibri" w:eastAsia="Calibri" w:hAnsi="Calibri"/>
        </w:rPr>
        <w:t xml:space="preserve">Beris dice que la bioética médica que conocemos no podría ser exactamente aplicada a esta nueva tecnología. Tendremos que integrar nuevos principios porque la inteligencia artificial no solamente tiene una parte técnica, tiene una parte cultural y política, no lo olvidemos también. ¿Tenéis alguna pregunta? Aprovechamos.</w:t>
      </w:r>
    </w:p>
    <w:p>
      <w:r>
        <w:rPr>
          <w:sz w:val="24"/>
          <w:szCs w:val="24"/>
          <w:rFonts w:ascii="Calibri" w:cs="Calibri" w:eastAsia="Calibri" w:hAnsi="Calibri"/>
        </w:rPr>
      </w:r>
    </w:p>
    <w:p>
      <w:r>
        <w:rPr>
          <w:sz w:val="24"/>
          <w:szCs w:val="24"/>
          <w:rFonts w:ascii="Calibri" w:cs="Calibri" w:eastAsia="Calibri" w:hAnsi="Calibri"/>
        </w:rPr>
        <w:t xml:space="preserve">Mira, aquí delante. El micro, el micro. Hay una aquí delante y por detrás también he visto mano.</w:t>
      </w:r>
    </w:p>
    <w:p>
      <w:r>
        <w:rPr>
          <w:sz w:val="24"/>
          <w:szCs w:val="24"/>
          <w:rFonts w:ascii="Calibri" w:cs="Calibri" w:eastAsia="Calibri" w:hAnsi="Calibri"/>
        </w:rPr>
      </w:r>
    </w:p>
    <w:p>
      <w:r>
        <w:rPr>
          <w:sz w:val="24"/>
          <w:szCs w:val="24"/>
          <w:rFonts w:ascii="Calibri" w:cs="Calibri" w:eastAsia="Calibri" w:hAnsi="Calibri"/>
        </w:rPr>
        <w:t xml:space="preserve">Mira, ya está. Pues primero él. Hola.</w:t>
      </w:r>
    </w:p>
    <w:p>
      <w:r>
        <w:rPr>
          <w:sz w:val="24"/>
          <w:szCs w:val="24"/>
          <w:rFonts w:ascii="Calibri" w:cs="Calibri" w:eastAsia="Calibri" w:hAnsi="Calibri"/>
        </w:rPr>
      </w:r>
    </w:p>
    <w:p>
      <w:r>
        <w:rPr>
          <w:sz w:val="24"/>
          <w:szCs w:val="24"/>
          <w:rFonts w:ascii="Calibri" w:cs="Calibri" w:eastAsia="Calibri" w:hAnsi="Calibri"/>
        </w:rPr>
        <w:t xml:space="preserve">Yo quería dar las gracias por lo que habéis expuesto. Quizá encuentro bastante romantización de la empatía y de la humanidad, porque ya hay estudios que indican el deterioro cognitivo que sufrimos por las pantallas, ya empiezan a indicarlo. Y también creo que empieza a haber publicaciones de la pérdida de la confianza o del criterio que tenemos las médicas en la consulta, que lo que se nos dice es que vamos a tener esta nueva herramienta que ya usamos, por cierto, que ya nos estamos autoformando, pero también recae sobre nosotras el hecho de tener que decir lo que no está bien leído por esta herramienta, lo que sí está bien y valorarlo.</w:t>
      </w:r>
    </w:p>
    <w:p>
      <w:r>
        <w:rPr>
          <w:sz w:val="24"/>
          <w:szCs w:val="24"/>
          <w:rFonts w:ascii="Calibri" w:cs="Calibri" w:eastAsia="Calibri" w:hAnsi="Calibri"/>
        </w:rPr>
      </w:r>
    </w:p>
    <w:p>
      <w:r>
        <w:rPr>
          <w:sz w:val="24"/>
          <w:szCs w:val="24"/>
          <w:rFonts w:ascii="Calibri" w:cs="Calibri" w:eastAsia="Calibri" w:hAnsi="Calibri"/>
        </w:rPr>
        <w:t xml:space="preserve">Entonces mi pregunta, aparte de qué políticas se plantean para la brecha digital y el capacitismo, porque aquí hay bastante tela, es quién nos va a formar en IA y cuándo, porque yo lo estoy deseando. Estoy deseando que me envíen un correo de apúntate, que vamos a empezar a trabajar en esto. ¿Dónde está la mano? Si alguien tiene la respuesta que levante la mano, porque no la tengo.</w:t>
      </w:r>
    </w:p>
    <w:p>
      <w:r>
        <w:rPr>
          <w:sz w:val="24"/>
          <w:szCs w:val="24"/>
          <w:rFonts w:ascii="Calibri" w:cs="Calibri" w:eastAsia="Calibri" w:hAnsi="Calibri"/>
        </w:rPr>
      </w:r>
    </w:p>
    <w:p>
      <w:r>
        <w:rPr>
          <w:sz w:val="24"/>
          <w:szCs w:val="24"/>
          <w:rFonts w:ascii="Calibri" w:cs="Calibri" w:eastAsia="Calibri" w:hAnsi="Calibri"/>
        </w:rPr>
        <w:t xml:space="preserve">O sea, yo creo que es como cuando pasamos de hacer la historia clínica en papel de golpe borrazo al ordenador. ¿Quién te enseñó a hacer esto? A utilizar un programa que es... Nosotros, por ejemplo, en Cataluña, en el Ix, tenemos un programa que se va a transformar ahora en algo, parece, mejor. Lleva 15 años transformándose.</w:t>
      </w:r>
    </w:p>
    <w:p>
      <w:r>
        <w:rPr>
          <w:sz w:val="24"/>
          <w:szCs w:val="24"/>
          <w:rFonts w:ascii="Calibri" w:cs="Calibri" w:eastAsia="Calibri" w:hAnsi="Calibri"/>
        </w:rPr>
      </w:r>
    </w:p>
    <w:p>
      <w:r>
        <w:rPr>
          <w:sz w:val="24"/>
          <w:szCs w:val="24"/>
          <w:rFonts w:ascii="Calibri" w:cs="Calibri" w:eastAsia="Calibri" w:hAnsi="Calibri"/>
        </w:rPr>
        <w:t xml:space="preserve">Sí, lleva 15 años transformándose y lo que le queda. Y realmente, ¿quién te enseña? Yo me acuerdo primer día de médico que no era ni siquiera aún residente, acababa la carrera y me fue a hacer en una zona rural con muchos problemas sociales y con una lista de espera bárbara y entrar allí y me quería morir de ver el programa. ¿Quién te enseña esto? Nadie nos enseña esto.</w:t>
      </w:r>
    </w:p>
    <w:p>
      <w:r>
        <w:rPr>
          <w:sz w:val="24"/>
          <w:szCs w:val="24"/>
          <w:rFonts w:ascii="Calibri" w:cs="Calibri" w:eastAsia="Calibri" w:hAnsi="Calibri"/>
        </w:rPr>
      </w:r>
    </w:p>
    <w:p>
      <w:r>
        <w:rPr>
          <w:sz w:val="24"/>
          <w:szCs w:val="24"/>
          <w:rFonts w:ascii="Calibri" w:cs="Calibri" w:eastAsia="Calibri" w:hAnsi="Calibri"/>
        </w:rPr>
        <w:t xml:space="preserve">Sí que hay que exigir por eso, hacer debates como estos, pedir que se haga formación en nuestros centros o en la universidad incluso. Hay que pedir ya que se haga esta formación en la universidad. Y también, evidentemente, en cómo gestionar la inteligencia emocional porque la necesitaremos o la necesitamos, ¿no? No podemos perderla.</w:t>
      </w:r>
    </w:p>
    <w:p>
      <w:r>
        <w:rPr>
          <w:sz w:val="24"/>
          <w:szCs w:val="24"/>
          <w:rFonts w:ascii="Calibri" w:cs="Calibri" w:eastAsia="Calibri" w:hAnsi="Calibri"/>
        </w:rPr>
      </w:r>
    </w:p>
    <w:p>
      <w:r>
        <w:rPr>
          <w:sz w:val="24"/>
          <w:szCs w:val="24"/>
          <w:rFonts w:ascii="Calibri" w:cs="Calibri" w:eastAsia="Calibri" w:hAnsi="Calibri"/>
        </w:rPr>
        <w:t xml:space="preserve">Justo comentábamos, o sea, nos empezamos a compartir cosas en un grupo que creamos para este debate y, claro, veíamos como las herramientas, sin pasarlas por el filtro de la inteligencia emocional, es como darle un Ferrari a un niño de 5 años. O sea, un Ferrari puede estar muy bien como coche, vehículo puede estar bien, pero, claro, si lo coge un niño, pues a lo mejor hace un estropicio, ¿no? Y esto es un poco lo que efectivamente el hecho de no tener esta formación y de no conocer nos puede llevar a tener perjuicios, que comentaba el otro compañero, de que estaba como dejando un poco de usarlo por el propio efecto de esto. Entonces, bueno, creo que no hay dilema en el sentido de que no es una cosa o la otra, pero sí que creo que enfrentar el relacionarnos con esta herramienta y, como comentaba, que es que antes alguien hablaba del chat GPT, es que el chat GPT da mucha información incorrecta.</w:t>
      </w:r>
    </w:p>
    <w:p>
      <w:r>
        <w:rPr>
          <w:sz w:val="24"/>
          <w:szCs w:val="24"/>
          <w:rFonts w:ascii="Calibri" w:cs="Calibri" w:eastAsia="Calibri" w:hAnsi="Calibri"/>
        </w:rPr>
      </w:r>
    </w:p>
    <w:p>
      <w:r>
        <w:rPr>
          <w:sz w:val="24"/>
          <w:szCs w:val="24"/>
          <w:rFonts w:ascii="Calibri" w:cs="Calibri" w:eastAsia="Calibri" w:hAnsi="Calibri"/>
        </w:rPr>
        <w:t xml:space="preserve">O sea, le pides que te haga una revisión bibliográfica de cosas y te manda enlaces que no existen. Hay una compañera enfermera que ha creado ahora un chatbot para algoritmos de urgencias extrahospitalarias y, claro, es que hay que meter datos que realmente sean fidedignos. Si ya no tenemos tiempo ahora y vamos a tener que comprobar que lo que hacemos está bien hecho, pues no sé dónde va a estar el beneficio en realidad.</w:t>
      </w:r>
    </w:p>
    <w:p>
      <w:r>
        <w:rPr>
          <w:sz w:val="24"/>
          <w:szCs w:val="24"/>
          <w:rFonts w:ascii="Calibri" w:cs="Calibri" w:eastAsia="Calibri" w:hAnsi="Calibri"/>
        </w:rPr>
      </w:r>
    </w:p>
    <w:p>
      <w:r>
        <w:rPr>
          <w:sz w:val="24"/>
          <w:szCs w:val="24"/>
          <w:rFonts w:ascii="Calibri" w:cs="Calibri" w:eastAsia="Calibri" w:hAnsi="Calibri"/>
        </w:rPr>
        <w:t xml:space="preserve">O sea, quiero decir que en verdad va a hacer falta tiempo y como hablábamos de que estamos en una época de la inmediatez y de que los procesos ya no son orgánicos, los procesos son metidos a calzador. Entonces, ahí tampoco creo que tengamos que caer en la indefensión aprendida de que no podemos hacer nada y que nos lo tenemos que tragar todo con patatas. Es que somos un montón de gente en este Congreso que tenemos voz y voto, que podemos decir que no a ciertas cosas o pedir espacios y tiempos o reclamar cosas, pero, claro, no lo vamos a poder hacer cada uno en nuestro sillón, lo vamos a tener que hacer juntos.</w:t>
      </w:r>
    </w:p>
    <w:p>
      <w:r>
        <w:rPr>
          <w:sz w:val="24"/>
          <w:szCs w:val="24"/>
          <w:rFonts w:ascii="Calibri" w:cs="Calibri" w:eastAsia="Calibri" w:hAnsi="Calibri"/>
        </w:rPr>
      </w:r>
    </w:p>
    <w:p>
      <w:r>
        <w:rPr>
          <w:sz w:val="24"/>
          <w:szCs w:val="24"/>
          <w:rFonts w:ascii="Calibri" w:cs="Calibri" w:eastAsia="Calibri" w:hAnsi="Calibri"/>
        </w:rPr>
        <w:t xml:space="preserve">Y en este sentido creo que es no por romantizar nada, sino por una pura cuestión práctica. Cuando los que nos lideran nos lideran hacia lugares que no queremos ir, pues es que tenemos que sacar la voz y la palabra, es el recurso que tenemos. Tenemos pregunta aquí detrás.</w:t>
      </w:r>
    </w:p>
    <w:p>
      <w:r>
        <w:rPr>
          <w:sz w:val="24"/>
          <w:szCs w:val="24"/>
          <w:rFonts w:ascii="Calibri" w:cs="Calibri" w:eastAsia="Calibri" w:hAnsi="Calibri"/>
        </w:rPr>
      </w:r>
    </w:p>
    <w:p>
      <w:r>
        <w:rPr>
          <w:sz w:val="24"/>
          <w:szCs w:val="24"/>
          <w:rFonts w:ascii="Calibri" w:cs="Calibri" w:eastAsia="Calibri" w:hAnsi="Calibri"/>
        </w:rPr>
        <w:t xml:space="preserve">No sé si… Más que una pregunta es una observación personal. Soy médico de primaria hace más de 40 años, soy también psicóloga hace más de 15 y creo que eso probablemente cambie mi visión de las cosas. Esto de las dicotomías, de la inteligencia, la emoción… Vamos a ver, evidentemente la inteligencia emocional… Digo, perdona, la artificial está allá, seguro que va a continuar y, por supuesto, la ciencia tiene que avanzar.</w:t>
      </w:r>
    </w:p>
    <w:p>
      <w:r>
        <w:rPr>
          <w:sz w:val="24"/>
          <w:szCs w:val="24"/>
          <w:rFonts w:ascii="Calibri" w:cs="Calibri" w:eastAsia="Calibri" w:hAnsi="Calibri"/>
        </w:rPr>
      </w:r>
    </w:p>
    <w:p>
      <w:r>
        <w:rPr>
          <w:sz w:val="24"/>
          <w:szCs w:val="24"/>
          <w:rFonts w:ascii="Calibri" w:cs="Calibri" w:eastAsia="Calibri" w:hAnsi="Calibri"/>
        </w:rPr>
        <w:t xml:space="preserve">Pero a mí me parece, no sé, muy penoso realmente que yo hablo con muchos compañeros que todavía ni siquiera saben utilizar ni saben lo que es la inteligencia emocional, ni muchas personas no sanitarias. Y nuestra formación sanitaria, lo de la inteligencia emocional, cuánto se ha estudiado. El mundo emocional, el mundo afectivo, las enfermedades las estudiamos desde la biología.</w:t>
      </w:r>
    </w:p>
    <w:p>
      <w:r>
        <w:rPr>
          <w:sz w:val="24"/>
          <w:szCs w:val="24"/>
          <w:rFonts w:ascii="Calibri" w:cs="Calibri" w:eastAsia="Calibri" w:hAnsi="Calibri"/>
        </w:rPr>
      </w:r>
    </w:p>
    <w:p>
      <w:r>
        <w:rPr>
          <w:sz w:val="24"/>
          <w:szCs w:val="24"/>
          <w:rFonts w:ascii="Calibri" w:cs="Calibri" w:eastAsia="Calibri" w:hAnsi="Calibri"/>
        </w:rPr>
        <w:t xml:space="preserve">No sabemos. ¿Cuándo nos han enseñado en la anamnesis preguntarle cómo se encuentra? ¿Cómo se encuentra de verdad? Que nos lo explique. Además, ¿sabríamos hacer con esa información algo? Entonces, me parece genial que la inteligencia artificial avance, pero me parece que en otros niveles estamos súper pobres.</w:t>
      </w:r>
    </w:p>
    <w:p>
      <w:r>
        <w:rPr>
          <w:sz w:val="24"/>
          <w:szCs w:val="24"/>
          <w:rFonts w:ascii="Calibri" w:cs="Calibri" w:eastAsia="Calibri" w:hAnsi="Calibri"/>
        </w:rPr>
      </w:r>
    </w:p>
    <w:p>
      <w:r>
        <w:rPr>
          <w:sz w:val="24"/>
          <w:szCs w:val="24"/>
          <w:rFonts w:ascii="Calibri" w:cs="Calibri" w:eastAsia="Calibri" w:hAnsi="Calibri"/>
        </w:rPr>
        <w:t xml:space="preserve">Vamos, no sé, me parece muy triste. Bueno, pues yo creo que lo da buena de clavo. Es decir, es un poquito lo que hacemos siempre, es que avanzamos de pantalla pero la anterior no la tenemos superada.</w:t>
      </w:r>
    </w:p>
    <w:p>
      <w:r>
        <w:rPr>
          <w:sz w:val="24"/>
          <w:szCs w:val="24"/>
          <w:rFonts w:ascii="Calibri" w:cs="Calibri" w:eastAsia="Calibri" w:hAnsi="Calibri"/>
        </w:rPr>
      </w:r>
    </w:p>
    <w:p>
      <w:r>
        <w:rPr>
          <w:sz w:val="24"/>
          <w:szCs w:val="24"/>
          <w:rFonts w:ascii="Calibri" w:cs="Calibri" w:eastAsia="Calibri" w:hAnsi="Calibri"/>
        </w:rPr>
        <w:t xml:space="preserve">Que eso es lo que acostumbraba a pasar y cada vez era todo más rápido. También lo decían ahí en el fondo, el tema de quién nos va a formar. Bueno, pues de aquella manera rápido y para ayer.</w:t>
      </w:r>
    </w:p>
    <w:p>
      <w:r>
        <w:rPr>
          <w:sz w:val="24"/>
          <w:szCs w:val="24"/>
          <w:rFonts w:ascii="Calibri" w:cs="Calibri" w:eastAsia="Calibri" w:hAnsi="Calibri"/>
        </w:rPr>
      </w:r>
    </w:p>
    <w:p>
      <w:r>
        <w:rPr>
          <w:sz w:val="24"/>
          <w:szCs w:val="24"/>
          <w:rFonts w:ascii="Calibri" w:cs="Calibri" w:eastAsia="Calibri" w:hAnsi="Calibri"/>
        </w:rPr>
        <w:t xml:space="preserve">Entonces, es un poquito en el mundo en el que vivimos, el fast todo. Fast food, antirrelaciones, fast, fast, fast, fast. Y al final no sabes muy bien dónde estás.</w:t>
      </w:r>
    </w:p>
    <w:p>
      <w:r>
        <w:rPr>
          <w:sz w:val="24"/>
          <w:szCs w:val="24"/>
          <w:rFonts w:ascii="Calibri" w:cs="Calibri" w:eastAsia="Calibri" w:hAnsi="Calibri"/>
        </w:rPr>
      </w:r>
    </w:p>
    <w:p>
      <w:r>
        <w:rPr>
          <w:sz w:val="24"/>
          <w:szCs w:val="24"/>
          <w:rFonts w:ascii="Calibri" w:cs="Calibri" w:eastAsia="Calibri" w:hAnsi="Calibri"/>
        </w:rPr>
        <w:t xml:space="preserve">Pero bueno, yo creo que es interesante. Preguntas. Ahí tenemos una pregunta.</w:t>
      </w:r>
    </w:p>
    <w:p>
      <w:r>
        <w:rPr>
          <w:sz w:val="24"/>
          <w:szCs w:val="24"/>
          <w:rFonts w:ascii="Calibri" w:cs="Calibri" w:eastAsia="Calibri" w:hAnsi="Calibri"/>
        </w:rPr>
      </w:r>
    </w:p>
    <w:p>
      <w:r>
        <w:rPr>
          <w:sz w:val="24"/>
          <w:szCs w:val="24"/>
          <w:rFonts w:ascii="Calibri" w:cs="Calibri" w:eastAsia="Calibri" w:hAnsi="Calibri"/>
        </w:rPr>
        <w:t xml:space="preserve">Y hay otra por ahí. Yo creo que estas dos serán las últimas. O intervenciones.</w:t>
      </w:r>
    </w:p>
    <w:p>
      <w:r>
        <w:rPr>
          <w:sz w:val="24"/>
          <w:szCs w:val="24"/>
          <w:rFonts w:ascii="Calibri" w:cs="Calibri" w:eastAsia="Calibri" w:hAnsi="Calibri"/>
        </w:rPr>
      </w:r>
    </w:p>
    <w:p>
      <w:r>
        <w:rPr>
          <w:sz w:val="24"/>
          <w:szCs w:val="24"/>
          <w:rFonts w:ascii="Calibri" w:cs="Calibri" w:eastAsia="Calibri" w:hAnsi="Calibri"/>
        </w:rPr>
        <w:t xml:space="preserve">Hola, soy Fernando León, soy médico de familia. Me he quedado preocupado con esto que habéis dicho, que la ética no va a servir para resolver los problemas de la inteligencia artificial. Entonces mi pregunta es, ¿qué principio, por ir a los principios, va a desaparecer? ¿El de justicia? ¿El de autonomía? No, no van a desaparecer.</w:t>
      </w:r>
    </w:p>
    <w:p>
      <w:r>
        <w:rPr>
          <w:sz w:val="24"/>
          <w:szCs w:val="24"/>
          <w:rFonts w:ascii="Calibri" w:cs="Calibri" w:eastAsia="Calibri" w:hAnsi="Calibri"/>
        </w:rPr>
      </w:r>
    </w:p>
    <w:p>
      <w:r>
        <w:rPr>
          <w:sz w:val="24"/>
          <w:szCs w:val="24"/>
          <w:rFonts w:ascii="Calibri" w:cs="Calibri" w:eastAsia="Calibri" w:hAnsi="Calibri"/>
        </w:rPr>
        <w:t xml:space="preserve">Quiero decir, si decís esta ética no nos vale, ¿será que ahora podremos ser más eficientes? Lo estoy llevando al extremo. Y ahí va mi opinión. Yo creo que los principios éticos que tenemos van a poder seguir siendo aplicados y eso es nuestro fundamento, nuestra base que va a poder servir de filtro.</w:t>
      </w:r>
    </w:p>
    <w:p>
      <w:r>
        <w:rPr>
          <w:sz w:val="24"/>
          <w:szCs w:val="24"/>
          <w:rFonts w:ascii="Calibri" w:cs="Calibri" w:eastAsia="Calibri" w:hAnsi="Calibri"/>
        </w:rPr>
      </w:r>
    </w:p>
    <w:p>
      <w:r>
        <w:rPr>
          <w:sz w:val="24"/>
          <w:szCs w:val="24"/>
          <w:rFonts w:ascii="Calibri" w:cs="Calibri" w:eastAsia="Calibri" w:hAnsi="Calibri"/>
        </w:rPr>
        <w:t xml:space="preserve">No va a desaparecer, sino que se va a complementar. Seguramente necesitamos una bioética en la que se tengan que añadir, como he dicho, otros aspectos. Lo dice la UNESCO, no lo digo yo, como el de transparencia y sostenibilidad.</w:t>
      </w:r>
    </w:p>
    <w:p>
      <w:r>
        <w:rPr>
          <w:sz w:val="24"/>
          <w:szCs w:val="24"/>
          <w:rFonts w:ascii="Calibri" w:cs="Calibri" w:eastAsia="Calibri" w:hAnsi="Calibri"/>
        </w:rPr>
      </w:r>
    </w:p>
    <w:p>
      <w:r>
        <w:rPr>
          <w:sz w:val="24"/>
          <w:szCs w:val="24"/>
          <w:rFonts w:ascii="Calibri" w:cs="Calibri" w:eastAsia="Calibri" w:hAnsi="Calibri"/>
        </w:rPr>
        <w:t xml:space="preserve">Sostenibilidad no es un principio que tengamos dentro de la bioética aplicada que conocemos y evidentemente irán apareciendo otros dilemas que harán que salgan otros principios. Yo creo, no sé, desde mi punto de vista humilde, que esta bioética, y no lo digo tampoco yo, lo dicen otros expertos, para formarme en esta mesa he leído, pues dicen que se queda corta esta bioética. Bueno, pues entonces lo que no puede ser es que estemos aquí pensando, bueno, ay, qué miedo, no va a servir de nada lo que tenemos.</w:t>
      </w:r>
    </w:p>
    <w:p>
      <w:r>
        <w:rPr>
          <w:sz w:val="24"/>
          <w:szCs w:val="24"/>
          <w:rFonts w:ascii="Calibri" w:cs="Calibri" w:eastAsia="Calibri" w:hAnsi="Calibri"/>
        </w:rPr>
      </w:r>
    </w:p>
    <w:p>
      <w:r>
        <w:rPr>
          <w:sz w:val="24"/>
          <w:szCs w:val="24"/>
          <w:rFonts w:ascii="Calibri" w:cs="Calibri" w:eastAsia="Calibri" w:hAnsi="Calibri"/>
        </w:rPr>
        <w:t xml:space="preserve">No, hay que trabajar ya y rápido porque esta tecnología va tan rápida que hay que adaptar la bioética que tenemos en este aspecto, yo creo. Es decir, el resumen es que hay que ampliar la bioética actual, es decir, hay que estudiar más. Hay que estudiar más.</w:t>
      </w:r>
    </w:p>
    <w:p>
      <w:r>
        <w:rPr>
          <w:sz w:val="24"/>
          <w:szCs w:val="24"/>
          <w:rFonts w:ascii="Calibri" w:cs="Calibri" w:eastAsia="Calibri" w:hAnsi="Calibri"/>
        </w:rPr>
      </w:r>
    </w:p>
    <w:p>
      <w:r>
        <w:rPr>
          <w:sz w:val="24"/>
          <w:szCs w:val="24"/>
          <w:rFonts w:ascii="Calibri" w:cs="Calibri" w:eastAsia="Calibri" w:hAnsi="Calibri"/>
        </w:rPr>
        <w:t xml:space="preserve">Quería decir una cosa con respecto a lo que dijo la compañera, hilándolo con lo que acabas de comentar, de que justamente exacto que igual esos principios son los que nos van a poder guiar para relacionarnos con la inteligencia artificial, pero como dice la compañera, en realidad en estos principios y en esta parte de autoconocimiento y de saber cuáles son mis principios, qué valores, cómo me confronto en la ambivalencia, claro, en esto estamos en pañales. Hablaban de la robustez del nuevo programa formativo, de la especialidad y querría saber yo cuántas horas van dedicadas a inteligencia emocional, cuando en verdad una persona que no sabe gestionar sus emociones es una persona que tiene una carencia muy grande porque va a estar reaccionando constantemente al entorno y a un entorno que cada vez va más rápido y que es incontrolable. Entonces, si no nos hemos dado cuenta todavía de que esto no es una cosa que es para unos pocos, que les interese, sino que es una, igual que hemos aprendido a leer un electrocardiograma, vamos a tener que, o sea, que ya lo hacemos porque la vida está diseñada para ese crecimiento, pero claro, a veces es como muy deficitario y creo que nos ha confrontado la realidad con la necesidad que tenemos a ese nivel, después de la pandemia COVID estamos viéndolo, ahora con lo que estamos viviendo con estas situaciones medioambientales, con este catástrofe, o sea, si no nos hemos dado cuenta todavía, creo que no estamos apuntando en una dirección acertada.</w:t>
      </w:r>
    </w:p>
    <w:p>
      <w:r>
        <w:rPr>
          <w:sz w:val="24"/>
          <w:szCs w:val="24"/>
          <w:rFonts w:ascii="Calibri" w:cs="Calibri" w:eastAsia="Calibri" w:hAnsi="Calibri"/>
        </w:rPr>
      </w:r>
    </w:p>
    <w:p>
      <w:r>
        <w:rPr>
          <w:sz w:val="24"/>
          <w:szCs w:val="24"/>
          <w:rFonts w:ascii="Calibri" w:cs="Calibri" w:eastAsia="Calibri" w:hAnsi="Calibri"/>
        </w:rPr>
        <w:t xml:space="preserve">Última intervención. Bueno, muy rápido. Estoy de acuerdo, soy de aquí de Barcelona, médico de familia, estoy de acuerdo con algunas cosas que se han dicho, pero bueno, tengo que decir que yo soy una tecnoadicta y una tecnofan, tengo un máster en salud digital y a mí me encanta todo el tema tecnológico y todo lo que me ha aportado en los últimos 25 años, porque yo ya en el instituto ya hice informática en vez de otras materias, como, bueno, Hogar, por ejemplo, que se hacía en aquella época, y yo he pasado por el papel, he pasado por la informática, y hombre, a mí me encantaban las historias en papel y hacía cosas a mano, pero no tiene nada que ver con, bueno, nuestra historia compartida, que es el ECAP y el HC3, no tiene nada que ver, yo antes no podía comunicarme con un montón de especialistas y ahora por lo menos veo todo, o sea, quiero decir, yo soy muy tecnofan y utilizo ahora mucho la inteligencia artificial a lo largo de la visita de la consulta, eso no me impide ni detectar las emociones de mis pacientes ni mirarles a los ojos, porque escribo sin mirar a la pantalla, o sea, vale, escribo rápida y no necesito otra cosa, o sea, quiero decir que sigo mirando a los pacientes.</w:t>
      </w:r>
    </w:p>
    <w:p>
      <w:r>
        <w:rPr>
          <w:sz w:val="24"/>
          <w:szCs w:val="24"/>
          <w:rFonts w:ascii="Calibri" w:cs="Calibri" w:eastAsia="Calibri" w:hAnsi="Calibri"/>
        </w:rPr>
      </w:r>
    </w:p>
    <w:p>
      <w:r>
        <w:rPr>
          <w:sz w:val="24"/>
          <w:szCs w:val="24"/>
          <w:rFonts w:ascii="Calibri" w:cs="Calibri" w:eastAsia="Calibri" w:hAnsi="Calibri"/>
        </w:rPr>
        <w:t xml:space="preserve">En cuanto a cursos de inteligencia artificial, este año en la unidad docente de aquí de Barcelona, otra compañera mía y yo hemos hecho un curso, un minicurso de una mañana, de inteligencia artificial dedicado a la docencia, y la semana que viene daremos también, bueno, lo daré yo, inteligencia artificial en diabetes en un congreso que hay de RegedApps la semana que viene en Sevilla, quiero decir que, y hay tantas cosas, por ejemplo, a mí me enseñaron a hacer PowerPoints hace 30 años, ahora hay inteligencias artificial que no lo hacen bien, que dándole una sola palabra te hace un PowerPoint en 10 minutos, ya no es la inmediatez, no es el tiempo, es que probablemente dentro de 10 años nadie sepa utilizar el PowerPoint, porque te lo hará una inteligencia artificial y tú pasarás a hacer otras cosas en tu vida, como es más deporte, o dedicarte a, yo qué sé, a hacer punto, no sé, o punto de cruz, lo que tú quieras, quiero decir que, por ejemplo, las lecturas de electrocardiogramas, que ya te las hacen, o las lecturas de radiografías, yo no digo que sustituyan, yo creo que es una herramienta más, que vamos a tener en la consulta, y es verdad que se equivoca mucho, yo hablo con varias, no solo utilizo el ChagPT, utilizo Gemini, utilizo Copilot, utilizo varias a la vez, porque así confronto, y la verdad es que cuando le digo te has equivocado, yo se lo digo, y así supongo que irá aprendiendo, no lo sé, parece que estoy hablando con una persona, sé que no estoy hablando con una persona, pero yo me hablo mucho con las inteligencias artificiales, el problema es que todo esto, como habéis dicho, viene de otros países, del lejano oriente, que no es tan lejano ahora, y que van a la velocidad de la luz, y o nos metemos ya, o nos va a pillar el tren pero inmediatamente, entonces, simplemente que habrá que ver cómo nos vamos adaptando, habrá que hacer cursos, habrá que estar activo y tal, pero a mí me ha facilitado y me está facilitando mucho la vida, y bueno, os invito a que, bueno, porque yo soy, lo repito, soy tecno fascinada y inteligencia artificial súper adicta, y entonces creo que os va a facilitar muchísimo la vida en muchos aspectos, hay que ser crítico evidentemente, pero bueno, pero no hay que tener miedo, y lo que está mal, está mal, yo se lo digo, digo, esto está mal, y ya está. Gracias. Pues lo dejamos aquí.</w:t>
      </w:r>
    </w:p>
    <w:p>
      <w:r>
        <w:rPr>
          <w:sz w:val="24"/>
          <w:szCs w:val="24"/>
          <w:rFonts w:ascii="Calibri" w:cs="Calibri" w:eastAsia="Calibri" w:hAnsi="Calibri"/>
        </w:rPr>
      </w:r>
    </w:p>
    <w:p>
      <w:r>
        <w:rPr>
          <w:sz w:val="24"/>
          <w:szCs w:val="24"/>
          <w:rFonts w:ascii="Calibri" w:cs="Calibri" w:eastAsia="Calibri" w:hAnsi="Calibri"/>
        </w:rPr>
        <w:t xml:space="preserve">Muchas gracias. Muchas gracias. Vale, sí, mejor.</w:t>
      </w:r>
    </w:p>
    <w:p>
      <w:r>
        <w:rPr>
          <w:sz w:val="24"/>
          <w:szCs w:val="24"/>
          <w:rFonts w:ascii="Calibri" w:cs="Calibri" w:eastAsia="Calibri" w:hAnsi="Calibri"/>
        </w:rPr>
      </w:r>
    </w:p>
    <w:p>
      <w:r>
        <w:rPr>
          <w:sz w:val="24"/>
          <w:szCs w:val="24"/>
          <w:rFonts w:ascii="Calibri" w:cs="Calibri" w:eastAsia="Calibri" w:hAnsi="Calibri"/>
        </w:rPr>
        <w:t xml:space="preserve">Buenas tardes. Vamos a empezar ya la presentación. Lo primero, presentarme, yo soy María, soy médica especialista en medicina familiar y comunitaria y trabajo en Madrid, y lo que me ha traído aquí es que hice mi trabajo de fin de residencia de investigación junto con Elena en Soledad no Deseada en Adolescentes, puesto que era una demanda de la comunidad en la que trabajábamos y era un asunto que nos preocupaba.</w:t>
      </w:r>
    </w:p>
    <w:p>
      <w:r>
        <w:rPr>
          <w:sz w:val="24"/>
          <w:szCs w:val="24"/>
          <w:rFonts w:ascii="Calibri" w:cs="Calibri" w:eastAsia="Calibri" w:hAnsi="Calibri"/>
        </w:rPr>
      </w:r>
    </w:p>
    <w:p>
      <w:r>
        <w:rPr>
          <w:sz w:val="24"/>
          <w:szCs w:val="24"/>
          <w:rFonts w:ascii="Calibri" w:cs="Calibri" w:eastAsia="Calibri" w:hAnsi="Calibri"/>
        </w:rPr>
        <w:t xml:space="preserve">Junto a mí tengo a mis compañeros, Elisa, que es residente en medicina familiar y comunitaria en Lanzarote, pertenece al Grupo de Trabajo de Salud Basada en las Emociones y Salud Mental de la SENFC, Elena, médica de familia y comunitaria en Córdoba y pertenece al Grupo de Inequidades de la SENFC, y Víctor, que es también médico de familia, trabaja en Tenerife y pertenece al Grupo de Salud Mental de la SENFC. Ninguno de nosotros tenemos ningún conflicto de interés que declarar. Y bueno, os dejamos aquí el código de la presentación y arriba está también el link.</w:t>
      </w:r>
    </w:p>
    <w:p>
      <w:r>
        <w:rPr>
          <w:sz w:val="24"/>
          <w:szCs w:val="24"/>
          <w:rFonts w:ascii="Calibri" w:cs="Calibri" w:eastAsia="Calibri" w:hAnsi="Calibri"/>
        </w:rPr>
      </w:r>
    </w:p>
    <w:p>
      <w:r>
        <w:rPr>
          <w:sz w:val="24"/>
          <w:szCs w:val="24"/>
          <w:rFonts w:ascii="Calibri" w:cs="Calibri" w:eastAsia="Calibri" w:hAnsi="Calibri"/>
        </w:rPr>
        <w:t xml:space="preserve">Escaneadlo y metednos en la presentación porque vamos a estar interpelándoos varias veces a lo largo de este rato. Lo que propusimos a la SENFC y nos propusieron es hacer un debate en algo tan concreto como la salud mental de los adolescentes. Entonces, bueno, vamos a hacer una primera parte para ver qué es lo que está pasando con los adolescentes, después hablaremos un poco de las causas de lo que está pasando, reflexionaremos acerca de esto, intentaremos dar unos tips rápidos para que os llevéis a la consulta y abriremos espacio para preguntas.</w:t>
      </w:r>
    </w:p>
    <w:p>
      <w:r>
        <w:rPr>
          <w:sz w:val="24"/>
          <w:szCs w:val="24"/>
          <w:rFonts w:ascii="Calibri" w:cs="Calibri" w:eastAsia="Calibri" w:hAnsi="Calibri"/>
        </w:rPr>
      </w:r>
    </w:p>
    <w:p>
      <w:r>
        <w:rPr>
          <w:sz w:val="24"/>
          <w:szCs w:val="24"/>
          <w:rFonts w:ascii="Calibri" w:cs="Calibri" w:eastAsia="Calibri" w:hAnsi="Calibri"/>
        </w:rPr>
        <w:t xml:space="preserve">Y ya sin más dilación os planteamos, ¿entra por la puerta de la consulta Paula, de 16 años, se abre la puerta? ¿Qué se os pasa por la cabeza? ¿Curiosidad? ¿Nada? ¿Miedo? ¿Alegría? Porque va a ser una consulta rápida porque seguro que es una zorrada, que los padres son muy pesados. Ya podéis contestar. Solo vale una por persona, ¿no? ¿Eh? Solo vale una por persona.</w:t>
      </w:r>
    </w:p>
    <w:p>
      <w:r>
        <w:rPr>
          <w:sz w:val="24"/>
          <w:szCs w:val="24"/>
          <w:rFonts w:ascii="Calibri" w:cs="Calibri" w:eastAsia="Calibri" w:hAnsi="Calibri"/>
        </w:rPr>
      </w:r>
    </w:p>
    <w:p>
      <w:r>
        <w:rPr>
          <w:sz w:val="24"/>
          <w:szCs w:val="24"/>
          <w:rFonts w:ascii="Calibri" w:cs="Calibri" w:eastAsia="Calibri" w:hAnsi="Calibri"/>
        </w:rPr>
        <w:t xml:space="preserve">Deja varias. ¿Cuáles son las más fatales? Ahí está, el miedo a la salud mental. Vale, parece que la curiosidad, ¿no? Lo primero, ¿de qué me vendrá a contar esta persona? No pienso nada, o sea que como si entrara cualquier otra persona en consulta, miedo a algunos y yo miedo a veces también, ¿eh? Ojalá que no sea algo de salud mental porque ¿qué hacemos con eso? ¿Alegría porque va a ser rápida? También a veces.</w:t>
      </w:r>
    </w:p>
    <w:p>
      <w:r>
        <w:rPr>
          <w:sz w:val="24"/>
          <w:szCs w:val="24"/>
          <w:rFonts w:ascii="Calibri" w:cs="Calibri" w:eastAsia="Calibri" w:hAnsi="Calibri"/>
        </w:rPr>
      </w:r>
    </w:p>
    <w:p>
      <w:r>
        <w:rPr>
          <w:sz w:val="24"/>
          <w:szCs w:val="24"/>
          <w:rFonts w:ascii="Calibri" w:cs="Calibri" w:eastAsia="Calibri" w:hAnsi="Calibri"/>
        </w:rPr>
        <w:t xml:space="preserve">Y lo menos, ¿qué pesados son los padres, no? El caso es que está claro que el que entre un adolescente por la puerta de la consulta muchas veces nos genera muchas emociones, ¿no? Pero es que la siguiente pregunta que os planteo es, ¿cómo son los adolescentes? ¿Cómo los describiríais en una palabra? Os dejamos por aquí, podéis añadir hasta tres palabras. Cerrado. Horrible.</w:t>
      </w:r>
    </w:p>
    <w:p>
      <w:r>
        <w:rPr>
          <w:sz w:val="24"/>
          <w:szCs w:val="24"/>
          <w:rFonts w:ascii="Calibri" w:cs="Calibri" w:eastAsia="Calibri" w:hAnsi="Calibri"/>
        </w:rPr>
      </w:r>
    </w:p>
    <w:p>
      <w:r>
        <w:rPr>
          <w:sz w:val="24"/>
          <w:szCs w:val="24"/>
          <w:rFonts w:ascii="Calibri" w:cs="Calibri" w:eastAsia="Calibri" w:hAnsi="Calibri"/>
        </w:rPr>
        <w:t xml:space="preserve">Inestable. Interesante. Inseguros.</w:t>
      </w:r>
    </w:p>
    <w:p>
      <w:r>
        <w:rPr>
          <w:sz w:val="24"/>
          <w:szCs w:val="24"/>
          <w:rFonts w:ascii="Calibri" w:cs="Calibri" w:eastAsia="Calibri" w:hAnsi="Calibri"/>
        </w:rPr>
      </w:r>
    </w:p>
    <w:p>
      <w:r>
        <w:rPr>
          <w:sz w:val="24"/>
          <w:szCs w:val="24"/>
          <w:rFonts w:ascii="Calibri" w:cs="Calibri" w:eastAsia="Calibri" w:hAnsi="Calibri"/>
        </w:rPr>
        <w:t xml:space="preserve">Rebeldes. Me ha gustado la palabra futuro. Vamos, yo voto por intenso, ¿eh? Sí, sí, bueno y está en medio que no se mueve.</w:t>
      </w:r>
    </w:p>
    <w:p>
      <w:r>
        <w:rPr>
          <w:sz w:val="24"/>
          <w:szCs w:val="24"/>
          <w:rFonts w:ascii="Calibri" w:cs="Calibri" w:eastAsia="Calibri" w:hAnsi="Calibri"/>
        </w:rPr>
      </w:r>
    </w:p>
    <w:p>
      <w:r>
        <w:rPr>
          <w:sz w:val="24"/>
          <w:szCs w:val="24"/>
          <w:rFonts w:ascii="Calibri" w:cs="Calibri" w:eastAsia="Calibri" w:hAnsi="Calibri"/>
        </w:rPr>
        <w:t xml:space="preserve">Me ha gustado, me ha gustado. A ver si se va estabilizando la nube. Desorientados, he visto por ahí.</w:t>
      </w:r>
    </w:p>
    <w:p>
      <w:r>
        <w:rPr>
          <w:sz w:val="24"/>
          <w:szCs w:val="24"/>
          <w:rFonts w:ascii="Calibri" w:cs="Calibri" w:eastAsia="Calibri" w:hAnsi="Calibri"/>
        </w:rPr>
      </w:r>
    </w:p>
    <w:p>
      <w:r>
        <w:rPr>
          <w:sz w:val="24"/>
          <w:szCs w:val="24"/>
          <w:rFonts w:ascii="Calibri" w:cs="Calibri" w:eastAsia="Calibri" w:hAnsi="Calibri"/>
        </w:rPr>
        <w:t xml:space="preserve">Interesante, volubles, duales. Impredecible, energético, inseguro. Desafiante.</w:t>
      </w:r>
    </w:p>
    <w:p>
      <w:r>
        <w:rPr>
          <w:sz w:val="24"/>
          <w:szCs w:val="24"/>
          <w:rFonts w:ascii="Calibri" w:cs="Calibri" w:eastAsia="Calibri" w:hAnsi="Calibri"/>
        </w:rPr>
      </w:r>
    </w:p>
    <w:p>
      <w:r>
        <w:rPr>
          <w:sz w:val="24"/>
          <w:szCs w:val="24"/>
          <w:rFonts w:ascii="Calibri" w:cs="Calibri" w:eastAsia="Calibri" w:hAnsi="Calibri"/>
        </w:rPr>
        <w:t xml:space="preserve">Influenciables. Perdido. Pesadísimo, obsesivo, atrevido.</w:t>
      </w:r>
    </w:p>
    <w:p>
      <w:r>
        <w:rPr>
          <w:sz w:val="24"/>
          <w:szCs w:val="24"/>
          <w:rFonts w:ascii="Calibri" w:cs="Calibri" w:eastAsia="Calibri" w:hAnsi="Calibri"/>
        </w:rPr>
      </w:r>
    </w:p>
    <w:p>
      <w:r>
        <w:rPr>
          <w:sz w:val="24"/>
          <w:szCs w:val="24"/>
          <w:rFonts w:ascii="Calibri" w:cs="Calibri" w:eastAsia="Calibri" w:hAnsi="Calibri"/>
        </w:rPr>
        <w:t xml:space="preserve">Preguntones, preguntones me gustó, ¿eh? Y poco comunicativos. Multiemocionales, interesante. Herméticos, callados.</w:t>
      </w:r>
    </w:p>
    <w:p>
      <w:r>
        <w:rPr>
          <w:sz w:val="24"/>
          <w:szCs w:val="24"/>
          <w:rFonts w:ascii="Calibri" w:cs="Calibri" w:eastAsia="Calibri" w:hAnsi="Calibri"/>
        </w:rPr>
      </w:r>
    </w:p>
    <w:p>
      <w:r>
        <w:rPr>
          <w:sz w:val="24"/>
          <w:szCs w:val="24"/>
          <w:rFonts w:ascii="Calibri" w:cs="Calibri" w:eastAsia="Calibri" w:hAnsi="Calibri"/>
        </w:rPr>
        <w:t xml:space="preserve">Hay algunas cosas que se contradicen, lo que nos hace pensar que los adolescentes son personas. Sí. Vergonzosos, pudorosos.</w:t>
      </w:r>
    </w:p>
    <w:p>
      <w:r>
        <w:rPr>
          <w:sz w:val="24"/>
          <w:szCs w:val="24"/>
          <w:rFonts w:ascii="Calibri" w:cs="Calibri" w:eastAsia="Calibri" w:hAnsi="Calibri"/>
        </w:rPr>
      </w:r>
    </w:p>
    <w:p>
      <w:r>
        <w:rPr>
          <w:sz w:val="24"/>
          <w:szCs w:val="24"/>
          <w:rFonts w:ascii="Calibri" w:cs="Calibri" w:eastAsia="Calibri" w:hAnsi="Calibri"/>
        </w:rPr>
        <w:t xml:space="preserve">Bueno, está claro que desde luego intensos, ¿no? Para bien o para mal, eso seguro. Está claro que tenemos todos en mente calificativos para definir a los adolescentes, pero al final es una etapa de la vida con unos cambios a nivel biológico propios, ¿no? No sé, ¿qué me podéis contar de esto? Pues si contamos desde un punto de vista biológico, la OMS nos dice que esto va desde los 10 hasta los 19 y que es una etapa de crecimiento y de desarrollo. De desarrollo a nivel cerebral, porque vamos ahí viendo en esa imagen como la mielina va transformando las áreas cerebrales.</w:t>
      </w:r>
    </w:p>
    <w:p>
      <w:r>
        <w:rPr>
          <w:sz w:val="24"/>
          <w:szCs w:val="24"/>
          <w:rFonts w:ascii="Calibri" w:cs="Calibri" w:eastAsia="Calibri" w:hAnsi="Calibri"/>
        </w:rPr>
      </w:r>
    </w:p>
    <w:p>
      <w:r>
        <w:rPr>
          <w:sz w:val="24"/>
          <w:szCs w:val="24"/>
          <w:rFonts w:ascii="Calibri" w:cs="Calibri" w:eastAsia="Calibri" w:hAnsi="Calibri"/>
        </w:rPr>
        <w:t xml:space="preserve">Y en este momento de la vida entendemos, ¿no?, por cómo socialmente estamos, que les pedimos que se expresen, que nos cuenten, que nos digan qué les pasa, que nos expresen sus emociones, pero nosotros sabemos como adultos recoger esas emociones. Y si pensamos en las partes del cerebro que se modifican, hay tres partes más interesantes, ¿no? Por así decir, la hipófisis con esa cantidad de hormonas que van haciendo que cambien, el sistema límbico que está en un momento de hiperactivación y eso produce esas conductas impulsivas, emociones en las que no son capaces de ver el riesgo. Y en cuanto al lóbulo frontal, a mí me parece súper interesante, porque si pensamos en la etapa contraria de la vida, en las demencias en las que nos empezamos a hipofrontalizar, en las que las conexiones neuronales de la parte frontal empiezan a desaparecer, pues nos encontramos a pacientes que son más despistados, que no controlan los impulsos y le hablan mal a sus hijos, de nuevo, inatentos, no son capaces de razonar adecuadamente.</w:t>
      </w:r>
    </w:p>
    <w:p>
      <w:r>
        <w:rPr>
          <w:sz w:val="24"/>
          <w:szCs w:val="24"/>
          <w:rFonts w:ascii="Calibri" w:cs="Calibri" w:eastAsia="Calibri" w:hAnsi="Calibri"/>
        </w:rPr>
      </w:r>
    </w:p>
    <w:p>
      <w:r>
        <w:rPr>
          <w:sz w:val="24"/>
          <w:szCs w:val="24"/>
          <w:rFonts w:ascii="Calibri" w:cs="Calibri" w:eastAsia="Calibri" w:hAnsi="Calibri"/>
        </w:rPr>
        <w:t xml:space="preserve">Bueno, pues es lo inverso. Es el momento en el que neuronalmente se van creando todas esas conexiones en esa zona del cerebro que nos va a servir para formar nuestra propia conducta y nuestras propias decisiones. Es un momento en el que el modelo de referencia que tenemos durante la infancia, que son nuestros padres, desaparece.</w:t>
      </w:r>
    </w:p>
    <w:p>
      <w:r>
        <w:rPr>
          <w:sz w:val="24"/>
          <w:szCs w:val="24"/>
          <w:rFonts w:ascii="Calibri" w:cs="Calibri" w:eastAsia="Calibri" w:hAnsi="Calibri"/>
        </w:rPr>
      </w:r>
    </w:p>
    <w:p>
      <w:r>
        <w:rPr>
          <w:sz w:val="24"/>
          <w:szCs w:val="24"/>
          <w:rFonts w:ascii="Calibri" w:cs="Calibri" w:eastAsia="Calibri" w:hAnsi="Calibri"/>
        </w:rPr>
        <w:t xml:space="preserve">Tenemos que buscar un nuevo modelo de referencia. Y eso está también en relación con la creación de la identidad, de la relación también con los pares, que es una de las preguntas que podemos intentar cuando hacemos la anamnesis con un adolescente, ver cómo va la relación hacia arriba y en cuanto a sus iguales. Sus iguales empiezan a ser su modelo de referencia y eso ha pasado siempre, aunque ahora tengamos diferencias con respecto a cómo acceden a esos modelos de referencia.</w:t>
      </w:r>
    </w:p>
    <w:p>
      <w:r>
        <w:rPr>
          <w:sz w:val="24"/>
          <w:szCs w:val="24"/>
          <w:rFonts w:ascii="Calibri" w:cs="Calibri" w:eastAsia="Calibri" w:hAnsi="Calibri"/>
        </w:rPr>
      </w:r>
    </w:p>
    <w:p>
      <w:r>
        <w:rPr>
          <w:sz w:val="24"/>
          <w:szCs w:val="24"/>
          <w:rFonts w:ascii="Calibri" w:cs="Calibri" w:eastAsia="Calibri" w:hAnsi="Calibri"/>
        </w:rPr>
        <w:t xml:space="preserve">Pero bueno, también un poco porque nos situemos y entendamos que muchas de esas conductas que se describen en la nube de palabras que ponía ahí antes son las que tienen que estar pasando, porque neurológicamente es lo que se está construyendo. Todo esto es súper interesante y es importante que lo entendamos para no estigmatizar al adolescente. Y hemos visto un poco lo que opinamos nosotros sobre los adolescentes, lo que hay a nivel biológico, pero también hay que preguntarles a ellos.</w:t>
      </w:r>
    </w:p>
    <w:p>
      <w:r>
        <w:rPr>
          <w:sz w:val="24"/>
          <w:szCs w:val="24"/>
          <w:rFonts w:ascii="Calibri" w:cs="Calibri" w:eastAsia="Calibri" w:hAnsi="Calibri"/>
        </w:rPr>
      </w:r>
    </w:p>
    <w:p>
      <w:r>
        <w:rPr>
          <w:sz w:val="24"/>
          <w:szCs w:val="24"/>
          <w:rFonts w:ascii="Calibri" w:cs="Calibri" w:eastAsia="Calibri" w:hAnsi="Calibri"/>
        </w:rPr>
        <w:t xml:space="preserve">Entonces, os voy a presentar a Adri y a Pablo, que les hicimos esta pregunta y nos contestaron lo siguiente. Y sí, yo creo que sí tenemos algo diferente a otras etapas de la vida, porque yo creo que los adolescentes miramos la vida como, no sé, de otra forma, como queremos estar todo el rato aprendiendo, nos queremos estar formando todo el rato. A mí me llamaba la atención, porque al final ellos se ven como algo muy positivo, como muy inquietos, buscan aprender, están en un proceso de desarrollo y nosotros a veces lo vemos por el lado negativo, entonces también es importante aterrizar esto.</w:t>
      </w:r>
    </w:p>
    <w:p>
      <w:r>
        <w:rPr>
          <w:sz w:val="24"/>
          <w:szCs w:val="24"/>
          <w:rFonts w:ascii="Calibri" w:cs="Calibri" w:eastAsia="Calibri" w:hAnsi="Calibri"/>
        </w:rPr>
      </w:r>
    </w:p>
    <w:p>
      <w:r>
        <w:rPr>
          <w:sz w:val="24"/>
          <w:szCs w:val="24"/>
          <w:rFonts w:ascii="Calibri" w:cs="Calibri" w:eastAsia="Calibri" w:hAnsi="Calibri"/>
        </w:rPr>
        <w:t xml:space="preserve">Y luego otra pregunta que suele surgir cuando debatimos acerca de la salud mental en adolescentes entre compañeros es si lo que está pasando ahora… La pregunta que también solemos comentar entre compañeros o nosotros mismos cuando nos reunimos es ¿pero qué está pasando? Porque a lo mejor es que ahora tienen más problemas que antes los adolescentes, antes hablaba menos y queremos saber qué opináis vosotros acerca de esto. ¿Tienen los adolescentes más problemas que antes? Ya podéis contestar. Las opciones son si tienen más, menos, igual.</w:t>
      </w:r>
    </w:p>
    <w:p>
      <w:r>
        <w:rPr>
          <w:sz w:val="24"/>
          <w:szCs w:val="24"/>
          <w:rFonts w:ascii="Calibri" w:cs="Calibri" w:eastAsia="Calibri" w:hAnsi="Calibri"/>
        </w:rPr>
      </w:r>
    </w:p>
    <w:p>
      <w:r>
        <w:rPr>
          <w:sz w:val="24"/>
          <w:szCs w:val="24"/>
          <w:rFonts w:ascii="Calibri" w:cs="Calibri" w:eastAsia="Calibri" w:hAnsi="Calibri"/>
        </w:rPr>
        <w:t xml:space="preserve">Más, ¿no? Claramente creemos que hoy en día los adolescentes tienen más problemas. ¿Qué conocéis vosotros sobre el tema? Lo que podemos ver es que realmente parece que algo es muy actual, que desde hace poco para acá han empezado otros problemas de salud mental y que realmente es por la generación que viene, que es culpa de la generación y demás. Y aquí vemos que realmente lo que no se busca no se encuentra.</w:t>
      </w:r>
    </w:p>
    <w:p>
      <w:r>
        <w:rPr>
          <w:sz w:val="24"/>
          <w:szCs w:val="24"/>
          <w:rFonts w:ascii="Calibri" w:cs="Calibri" w:eastAsia="Calibri" w:hAnsi="Calibri"/>
        </w:rPr>
      </w:r>
    </w:p>
    <w:p>
      <w:r>
        <w:rPr>
          <w:sz w:val="24"/>
          <w:szCs w:val="24"/>
          <w:rFonts w:ascii="Calibri" w:cs="Calibri" w:eastAsia="Calibri" w:hAnsi="Calibri"/>
        </w:rPr>
        <w:t xml:space="preserve">Y aquí vemos una de las encuestas de 1987 en la que los problemas de salud mental se englobaban como problemas psicológicos. Y fue la primera vez en la que se planteó en la encuesta si realmente había patología de salud mental y fue un poco de la prevención de los 90 sobre la patología de salud mental. Y vemos como un 3,3% y un 2,5%.</w:t>
      </w:r>
    </w:p>
    <w:p>
      <w:r>
        <w:rPr>
          <w:sz w:val="24"/>
          <w:szCs w:val="24"/>
          <w:rFonts w:ascii="Calibri" w:cs="Calibri" w:eastAsia="Calibri" w:hAnsi="Calibri"/>
        </w:rPr>
      </w:r>
    </w:p>
    <w:p>
      <w:r>
        <w:rPr>
          <w:sz w:val="24"/>
          <w:szCs w:val="24"/>
          <w:rFonts w:ascii="Calibri" w:cs="Calibri" w:eastAsia="Calibri" w:hAnsi="Calibri"/>
        </w:rPr>
        <w:t xml:space="preserve">Y ya en ese entonces había un uso de tranquilizantes. No es que venga de ahora, ya venía de antes, lo que pasa es que antes no se preguntaba. Entonces lo que no se ve no se percibe.</w:t>
      </w:r>
    </w:p>
    <w:p>
      <w:r>
        <w:rPr>
          <w:sz w:val="24"/>
          <w:szCs w:val="24"/>
          <w:rFonts w:ascii="Calibri" w:cs="Calibri" w:eastAsia="Calibri" w:hAnsi="Calibri"/>
        </w:rPr>
      </w:r>
    </w:p>
    <w:p>
      <w:r>
        <w:rPr>
          <w:sz w:val="24"/>
          <w:szCs w:val="24"/>
          <w:rFonts w:ascii="Calibri" w:cs="Calibri" w:eastAsia="Calibri" w:hAnsi="Calibri"/>
        </w:rPr>
        <w:t xml:space="preserve">Y aquí traemos unos datos de un informe de la Fundación Manantial que nos han parecido interesantes. Es del año pasado y en población entre 16 y 24 años. Pero bueno, la OMS dice que la adolescencia dura hasta los 19, yo digo 35.</w:t>
      </w:r>
    </w:p>
    <w:p>
      <w:r>
        <w:rPr>
          <w:sz w:val="24"/>
          <w:szCs w:val="24"/>
          <w:rFonts w:ascii="Calibri" w:cs="Calibri" w:eastAsia="Calibri" w:hAnsi="Calibri"/>
        </w:rPr>
      </w:r>
    </w:p>
    <w:p>
      <w:r>
        <w:rPr>
          <w:sz w:val="24"/>
          <w:szCs w:val="24"/>
          <w:rFonts w:ascii="Calibri" w:cs="Calibri" w:eastAsia="Calibri" w:hAnsi="Calibri"/>
        </w:rPr>
        <w:t xml:space="preserve">En medio vamos a tener que ponernos de acuerdo entre la OMS y yo porque hay un rango un poco más. Y fíjense, ¿qué opinan ellos? Pues hasta un 47% se ha sentido nervioso e inquieto siempre o muchas veces. Más de un 40% no puede dormir, con la importancia que eso tiene para la salud mental.</w:t>
      </w:r>
    </w:p>
    <w:p>
      <w:r>
        <w:rPr>
          <w:sz w:val="24"/>
          <w:szCs w:val="24"/>
          <w:rFonts w:ascii="Calibri" w:cs="Calibri" w:eastAsia="Calibri" w:hAnsi="Calibri"/>
        </w:rPr>
      </w:r>
    </w:p>
    <w:p>
      <w:r>
        <w:rPr>
          <w:sz w:val="24"/>
          <w:szCs w:val="24"/>
          <w:rFonts w:ascii="Calibri" w:cs="Calibri" w:eastAsia="Calibri" w:hAnsi="Calibri"/>
        </w:rPr>
        <w:t xml:space="preserve">Casi un 40% se siente solo y alrededor de un 30% sufre episodios de ansiedad siempre o muchas veces. Y un poco a qué atribuyen ellos todo esto. Pues hablan de tristeza excesiva, de aislamiento, de hacerse daño como signo de una mala salud mental.</w:t>
      </w:r>
    </w:p>
    <w:p>
      <w:r>
        <w:rPr>
          <w:sz w:val="24"/>
          <w:szCs w:val="24"/>
          <w:rFonts w:ascii="Calibri" w:cs="Calibri" w:eastAsia="Calibri" w:hAnsi="Calibri"/>
        </w:rPr>
      </w:r>
    </w:p>
    <w:p>
      <w:r>
        <w:rPr>
          <w:sz w:val="24"/>
          <w:szCs w:val="24"/>
          <w:rFonts w:ascii="Calibri" w:cs="Calibri" w:eastAsia="Calibri" w:hAnsi="Calibri"/>
        </w:rPr>
        <w:t xml:space="preserve">¿Qué es el malestar emocional para los jóvenes? Pues ahí lo tienen, ¿no? Tristeza, más de la mitad, inseguridad y soledad. Eso es como identifican ellos el malestar emocional. ¿Y qué conductas le atribuyen? Pues las tienen al final, ¿no? Aislamiento sobre todo, ese es el más importante, tenemos que estar pendientes, luego no poder dormir y lesionarse.</w:t>
      </w:r>
    </w:p>
    <w:p>
      <w:r>
        <w:rPr>
          <w:sz w:val="24"/>
          <w:szCs w:val="24"/>
          <w:rFonts w:ascii="Calibri" w:cs="Calibri" w:eastAsia="Calibri" w:hAnsi="Calibri"/>
        </w:rPr>
      </w:r>
    </w:p>
    <w:p>
      <w:r>
        <w:rPr>
          <w:sz w:val="24"/>
          <w:szCs w:val="24"/>
          <w:rFonts w:ascii="Calibri" w:cs="Calibri" w:eastAsia="Calibri" w:hAnsi="Calibri"/>
        </w:rPr>
        <w:t xml:space="preserve">Aquí lo tenemos de otra manera en el gráfico. Si ven el azul, rosa y amarillo, sería la parte problemática. Y fíjense cómo tenemos ahí.</w:t>
      </w:r>
    </w:p>
    <w:p>
      <w:r>
        <w:rPr>
          <w:sz w:val="24"/>
          <w:szCs w:val="24"/>
          <w:rFonts w:ascii="Calibri" w:cs="Calibri" w:eastAsia="Calibri" w:hAnsi="Calibri"/>
        </w:rPr>
      </w:r>
    </w:p>
    <w:p>
      <w:r>
        <w:rPr>
          <w:sz w:val="24"/>
          <w:szCs w:val="24"/>
          <w:rFonts w:ascii="Calibri" w:cs="Calibri" w:eastAsia="Calibri" w:hAnsi="Calibri"/>
        </w:rPr>
        <w:t xml:space="preserve">¿Te has auto lesionado alguna vez? Le preguntan a esos jóvenes de 16, 24 años. Pues 10, 17, en torno a un 20 y pico por ciento. Algunas veces, muchas veces, siempre y casi siempre.</w:t>
      </w:r>
    </w:p>
    <w:p>
      <w:r>
        <w:rPr>
          <w:sz w:val="24"/>
          <w:szCs w:val="24"/>
          <w:rFonts w:ascii="Calibri" w:cs="Calibri" w:eastAsia="Calibri" w:hAnsi="Calibri"/>
        </w:rPr>
      </w:r>
    </w:p>
    <w:p>
      <w:r>
        <w:rPr>
          <w:sz w:val="24"/>
          <w:szCs w:val="24"/>
          <w:rFonts w:ascii="Calibri" w:cs="Calibri" w:eastAsia="Calibri" w:hAnsi="Calibri"/>
        </w:rPr>
        <w:t xml:space="preserve">Otros estudios, esto es un estudio mixto, QualiQuanti, que pasa en esta encuesta. Hay otros estudios con un poco más de fiabilidad que hablan en torno a un 19,7 por ciento de las niñas se auto lesionarán al menos una vez cuando acaben la adolescencia. Creo que un 13, 14 y pico de los varones.</w:t>
      </w:r>
    </w:p>
    <w:p>
      <w:r>
        <w:rPr>
          <w:sz w:val="24"/>
          <w:szCs w:val="24"/>
          <w:rFonts w:ascii="Calibri" w:cs="Calibri" w:eastAsia="Calibri" w:hAnsi="Calibri"/>
        </w:rPr>
      </w:r>
    </w:p>
    <w:p>
      <w:r>
        <w:rPr>
          <w:sz w:val="24"/>
          <w:szCs w:val="24"/>
          <w:rFonts w:ascii="Calibri" w:cs="Calibri" w:eastAsia="Calibri" w:hAnsi="Calibri"/>
        </w:rPr>
        <w:t xml:space="preserve">Es casi un 20 por ciento, una de cada cinco. Aquí de la sala, ¿quién se ha auto lesionado? O mejor todavía. ¿Quién tenía una amigue en el instituto que se había auto lesionado? Parece que llegamos casi al 10 por ciento, 9 como algo.</w:t>
      </w:r>
    </w:p>
    <w:p>
      <w:r>
        <w:rPr>
          <w:sz w:val="24"/>
          <w:szCs w:val="24"/>
          <w:rFonts w:ascii="Calibri" w:cs="Calibri" w:eastAsia="Calibri" w:hAnsi="Calibri"/>
        </w:rPr>
      </w:r>
    </w:p>
    <w:p>
      <w:r>
        <w:rPr>
          <w:sz w:val="24"/>
          <w:szCs w:val="24"/>
          <w:rFonts w:ascii="Calibri" w:cs="Calibri" w:eastAsia="Calibri" w:hAnsi="Calibri"/>
        </w:rPr>
        <w:t xml:space="preserve">Bueno, auto lesionarse también es darle un puñetazo a una puerta. Un par de amigues lo hicieron, lo que pasa es que ahora es un poco más heavy. Y sin embargo, nos damos cuenta en esta encuesta de Europea de Salud 2020 que nos fijamos que es la gente joven, entre 15 y 24 años, que es la que nosotros estamos más pendientes, pero sin embargo es la que se ha visto que los síntomas de depresión grave son los que menos, o sea, son los que sintomatología más leve tienen.</w:t>
      </w:r>
    </w:p>
    <w:p>
      <w:r>
        <w:rPr>
          <w:sz w:val="24"/>
          <w:szCs w:val="24"/>
          <w:rFonts w:ascii="Calibri" w:cs="Calibri" w:eastAsia="Calibri" w:hAnsi="Calibri"/>
        </w:rPr>
      </w:r>
    </w:p>
    <w:p>
      <w:r>
        <w:rPr>
          <w:sz w:val="24"/>
          <w:szCs w:val="24"/>
          <w:rFonts w:ascii="Calibri" w:cs="Calibri" w:eastAsia="Calibri" w:hAnsi="Calibri"/>
        </w:rPr>
        <w:t xml:space="preserve">Son población en la que nos fijamos mucho de la patología mental, pero son los que no llegan tanto a los extremos. Y esto es curioso, porque al final es una generación que ha abierto y ha normalizado más el hablar de emociones. Y a lo mejor es lo que hace que tengamos más patología salud mental, pero en casos de menor grado, porque se llega a expresar y a entendernos como generaciones mayores, como los adultos, que no comunican las cosas y llegan a los extremos del suicidio a lo mejor y son mucho más graves a la hora cuando nos llegan nosotros a consulta.</w:t>
      </w:r>
    </w:p>
    <w:p>
      <w:r>
        <w:rPr>
          <w:sz w:val="24"/>
          <w:szCs w:val="24"/>
          <w:rFonts w:ascii="Calibri" w:cs="Calibri" w:eastAsia="Calibri" w:hAnsi="Calibri"/>
        </w:rPr>
      </w:r>
    </w:p>
    <w:p>
      <w:r>
        <w:rPr>
          <w:sz w:val="24"/>
          <w:szCs w:val="24"/>
          <w:rFonts w:ascii="Calibri" w:cs="Calibri" w:eastAsia="Calibri" w:hAnsi="Calibri"/>
        </w:rPr>
        <w:t xml:space="preserve">Vemos aquí en el informe de Minds que se hizo un estudio de 25 mil, sobre todo trabajadores que trabajaban con jóvenes. Un 37 por ciento eran españoles y se les preguntó ¿Tú crees que actualmente se pregunta más, o sea, acude más a ti, jóvenes? Y la respuesta fue un sí y sí mucho, o sea, que en torno a un 70 por ciento de estas personas decían que sí, que se les preguntaba más. Y la verdad, o sea, es como un sentido de que las nuevas generaciones son como más curiosas que lo que hablábamos antes y son más capaces de comunicar.</w:t>
      </w:r>
    </w:p>
    <w:p>
      <w:r>
        <w:rPr>
          <w:sz w:val="24"/>
          <w:szCs w:val="24"/>
          <w:rFonts w:ascii="Calibri" w:cs="Calibri" w:eastAsia="Calibri" w:hAnsi="Calibri"/>
        </w:rPr>
      </w:r>
    </w:p>
    <w:p>
      <w:r>
        <w:rPr>
          <w:sz w:val="24"/>
          <w:szCs w:val="24"/>
          <w:rFonts w:ascii="Calibri" w:cs="Calibri" w:eastAsia="Calibri" w:hAnsi="Calibri"/>
        </w:rPr>
        <w:t xml:space="preserve">Entonces, no es que tengamos más, sino que hemos sido más conscientes de decir, me está pasando algo y esto lo quiero preguntar y quiero poder comunicarlo porque es una emoción que tengo. No es un, corremos un tupido vela y seguimos, o hay que seguir avanzando porque las frases de Mr. Wonderful, si no ellos se paran y dicen ¿qué me está pasando? Y vemos aquí mucho que las preguntas más frecuentes y los mayores reclamos son de tristeza, de desesperanza, un sentimiento depresivo, lo que decíamos antes, dificultad para dormir y demás. O sea, que a lo mejor no es que también tengamos más, sino que somos más capaces de reconocernos a nosotros mismos.</w:t>
      </w:r>
    </w:p>
    <w:p>
      <w:r>
        <w:rPr>
          <w:sz w:val="24"/>
          <w:szCs w:val="24"/>
          <w:rFonts w:ascii="Calibri" w:cs="Calibri" w:eastAsia="Calibri" w:hAnsi="Calibri"/>
        </w:rPr>
      </w:r>
    </w:p>
    <w:p>
      <w:r>
        <w:rPr>
          <w:sz w:val="24"/>
          <w:szCs w:val="24"/>
          <w:rFonts w:ascii="Calibri" w:cs="Calibri" w:eastAsia="Calibri" w:hAnsi="Calibri"/>
        </w:rPr>
        <w:t xml:space="preserve">Pero es que además esto no es igual para todos los adolescentes y es que, por ejemplo, en el informe Rayadas, que ya hemos mencionado antes, en el que preguntan a adolescentes, esto es lo que dicen ellos, solo un 39,5% de las chicas dice tener una salud mental buena o muy buena frente a un 60% de ellos. Pero es que esto coincide con otros informes de UNICEF, el barómetro de opinión de salud y adolescencia o la encuesta nacional de salud y es que llama la atención que hasta los 14 años parece que los que tienen riesgo de tener una peor salud mental son los chicos y a partir de los 14 son las chicas. Todos los informes coinciden.</w:t>
      </w:r>
    </w:p>
    <w:p>
      <w:r>
        <w:rPr>
          <w:sz w:val="24"/>
          <w:szCs w:val="24"/>
          <w:rFonts w:ascii="Calibri" w:cs="Calibri" w:eastAsia="Calibri" w:hAnsi="Calibri"/>
        </w:rPr>
      </w:r>
    </w:p>
    <w:p>
      <w:r>
        <w:rPr>
          <w:sz w:val="24"/>
          <w:szCs w:val="24"/>
          <w:rFonts w:ascii="Calibri" w:cs="Calibri" w:eastAsia="Calibri" w:hAnsi="Calibri"/>
        </w:rPr>
        <w:t xml:space="preserve">Aunque esto también se puede explicar porque hasta los 14 años lo único que miden las encuestas prácticamente son trastornos del comportamiento, TDAH, trastorno del espectro autista y ansiedad y depresión. Y es verdad que en el caso del trastorno del espectro autista y de hiperactividad es mucho más prevalente en chicos. Con lo cual esto probablemente explique esta diferencia y a partir de los 14 entran en juego la presión social, la preocupación por el físico y demás.</w:t>
      </w:r>
    </w:p>
    <w:p>
      <w:r>
        <w:rPr>
          <w:sz w:val="24"/>
          <w:szCs w:val="24"/>
          <w:rFonts w:ascii="Calibri" w:cs="Calibri" w:eastAsia="Calibri" w:hAnsi="Calibri"/>
        </w:rPr>
      </w:r>
    </w:p>
    <w:p>
      <w:r>
        <w:rPr>
          <w:sz w:val="24"/>
          <w:szCs w:val="24"/>
          <w:rFonts w:ascii="Calibri" w:cs="Calibri" w:eastAsia="Calibri" w:hAnsi="Calibri"/>
        </w:rPr>
        <w:t xml:space="preserve">Pero es que además ellas, nosotras, tendemos a etiquetar mucho más nuestro malestar en términos diagnósticos, en términos médicos. Y aquí sin ninguna duda juegan un papel importante los roles de género, la forma en la que tenemos de construir el género socialmente, de expresar nuestro malestar y de visibilizarlo. Entonces, bueno, tener en cuenta que esto no es igual para todos.</w:t>
      </w:r>
    </w:p>
    <w:p>
      <w:r>
        <w:rPr>
          <w:sz w:val="24"/>
          <w:szCs w:val="24"/>
          <w:rFonts w:ascii="Calibri" w:cs="Calibri" w:eastAsia="Calibri" w:hAnsi="Calibri"/>
        </w:rPr>
      </w:r>
    </w:p>
    <w:p>
      <w:r>
        <w:rPr>
          <w:sz w:val="24"/>
          <w:szCs w:val="24"/>
          <w:rFonts w:ascii="Calibri" w:cs="Calibri" w:eastAsia="Calibri" w:hAnsi="Calibri"/>
        </w:rPr>
        <w:t xml:space="preserve">Es mucho peor para nosotras. También nos compartimos una diferencia en una encuesta del Centro de Control de Enfermedades de Estados Unidos. Hacen esta encuesta del año 2004 hasta el 2021, son los datos que os presentamos.</w:t>
      </w:r>
    </w:p>
    <w:p>
      <w:r>
        <w:rPr>
          <w:sz w:val="24"/>
          <w:szCs w:val="24"/>
          <w:rFonts w:ascii="Calibri" w:cs="Calibri" w:eastAsia="Calibri" w:hAnsi="Calibri"/>
        </w:rPr>
      </w:r>
    </w:p>
    <w:p>
      <w:r>
        <w:rPr>
          <w:sz w:val="24"/>
          <w:szCs w:val="24"/>
          <w:rFonts w:ascii="Calibri" w:cs="Calibri" w:eastAsia="Calibri" w:hAnsi="Calibri"/>
        </w:rPr>
        <w:t xml:space="preserve">Si os fijáis, del 2004 al 2017, en el 2018 llega TikTok a Estados Unidos, eso es una hipótesis nuestra de por qué puede cambiar. Los datos van más o menos parejos en ese sentido. Es decir, no hay un gran, gran, gran subidón.</w:t>
      </w:r>
    </w:p>
    <w:p>
      <w:r>
        <w:rPr>
          <w:sz w:val="24"/>
          <w:szCs w:val="24"/>
          <w:rFonts w:ascii="Calibri" w:cs="Calibri" w:eastAsia="Calibri" w:hAnsi="Calibri"/>
        </w:rPr>
      </w:r>
    </w:p>
    <w:p>
      <w:r>
        <w:rPr>
          <w:sz w:val="24"/>
          <w:szCs w:val="24"/>
          <w:rFonts w:ascii="Calibri" w:cs="Calibri" w:eastAsia="Calibri" w:hAnsi="Calibri"/>
        </w:rPr>
        <w:t xml:space="preserve">En 2015 meten por primera vez el preguntar. Esta encuesta se hace sobre chicos de bachillerato y preguntan sobre tristeza y sentimiento de desesperanza. La comunidad LGTB la meten en 2015.</w:t>
      </w:r>
    </w:p>
    <w:p>
      <w:r>
        <w:rPr>
          <w:sz w:val="24"/>
          <w:szCs w:val="24"/>
          <w:rFonts w:ascii="Calibri" w:cs="Calibri" w:eastAsia="Calibri" w:hAnsi="Calibri"/>
        </w:rPr>
      </w:r>
    </w:p>
    <w:p>
      <w:r>
        <w:rPr>
          <w:sz w:val="24"/>
          <w:szCs w:val="24"/>
          <w:rFonts w:ascii="Calibri" w:cs="Calibri" w:eastAsia="Calibri" w:hAnsi="Calibri"/>
        </w:rPr>
        <w:t xml:space="preserve">Y si veis, es una diferencia. Es decir, el overall está en torno al 35, 37, luego sube al 44. Tenemos el doble de riesgo.</w:t>
      </w:r>
    </w:p>
    <w:p>
      <w:r>
        <w:rPr>
          <w:sz w:val="24"/>
          <w:szCs w:val="24"/>
          <w:rFonts w:ascii="Calibri" w:cs="Calibri" w:eastAsia="Calibri" w:hAnsi="Calibri"/>
        </w:rPr>
      </w:r>
    </w:p>
    <w:p>
      <w:r>
        <w:rPr>
          <w:sz w:val="24"/>
          <w:szCs w:val="24"/>
          <w:rFonts w:ascii="Calibri" w:cs="Calibri" w:eastAsia="Calibri" w:hAnsi="Calibri"/>
        </w:rPr>
        <w:t xml:space="preserve">Es decir, red flag en nuestra cabeza, bandera roja. Tenemos un paciente en consulta que nos cuenta, que ya va a ser quizás complicado, que tenga la suficiente confianza como para hablarnos de su identidad. Tenemos que estar más atentos porque identifican sentimientos de más tristeza.</w:t>
      </w:r>
    </w:p>
    <w:p>
      <w:r>
        <w:rPr>
          <w:sz w:val="24"/>
          <w:szCs w:val="24"/>
          <w:rFonts w:ascii="Calibri" w:cs="Calibri" w:eastAsia="Calibri" w:hAnsi="Calibri"/>
        </w:rPr>
      </w:r>
    </w:p>
    <w:p>
      <w:r>
        <w:rPr>
          <w:sz w:val="24"/>
          <w:szCs w:val="24"/>
          <w:rFonts w:ascii="Calibri" w:cs="Calibri" w:eastAsia="Calibri" w:hAnsi="Calibri"/>
        </w:rPr>
        <w:t xml:space="preserve">No en el sentido de estigmatizar ni etiquetar, sino de acompañar y escuchar. Y también hay una parte interesante con lo que decía María, que es que las chicas están mucho más por encima, pero, sin embargo, hacen una clasificación entre comunidad afroamericana y caucásico y la comunidad afroamericana está por debajo. Es decir, aunque sea poco, porcentualmente tienen menos sentimientos de tristeza y desesperanza.</w:t>
      </w:r>
    </w:p>
    <w:p>
      <w:r>
        <w:rPr>
          <w:sz w:val="24"/>
          <w:szCs w:val="24"/>
          <w:rFonts w:ascii="Calibri" w:cs="Calibri" w:eastAsia="Calibri" w:hAnsi="Calibri"/>
        </w:rPr>
      </w:r>
    </w:p>
    <w:p>
      <w:r>
        <w:rPr>
          <w:sz w:val="24"/>
          <w:szCs w:val="24"/>
          <w:rFonts w:ascii="Calibri" w:cs="Calibri" w:eastAsia="Calibri" w:hAnsi="Calibri"/>
        </w:rPr>
        <w:t xml:space="preserve">Pero es que, además, esto también les preocupa mucho a los propios adolescentes. Un 60% de ellos, según el informe RADAR, les preocupa mucho o demasiado la discriminación por raza, por género, por orientación sexual o por origen. Con lo cual, es congruente con lo que realmente pasa.</w:t>
      </w:r>
    </w:p>
    <w:p>
      <w:r>
        <w:rPr>
          <w:sz w:val="24"/>
          <w:szCs w:val="24"/>
          <w:rFonts w:ascii="Calibri" w:cs="Calibri" w:eastAsia="Calibri" w:hAnsi="Calibri"/>
        </w:rPr>
      </w:r>
    </w:p>
    <w:p>
      <w:r>
        <w:rPr>
          <w:sz w:val="24"/>
          <w:szCs w:val="24"/>
          <w:rFonts w:ascii="Calibri" w:cs="Calibri" w:eastAsia="Calibri" w:hAnsi="Calibri"/>
        </w:rPr>
        <w:t xml:space="preserve">Con lo que decía esta encuesta, sí. Nosotros contamos también otros datos que son de la Encuesta Nacional de Salud. Os contaba Elisa la de 1987, que era la primera.</w:t>
      </w:r>
    </w:p>
    <w:p>
      <w:r>
        <w:rPr>
          <w:sz w:val="24"/>
          <w:szCs w:val="24"/>
          <w:rFonts w:ascii="Calibri" w:cs="Calibri" w:eastAsia="Calibri" w:hAnsi="Calibri"/>
        </w:rPr>
      </w:r>
    </w:p>
    <w:p>
      <w:r>
        <w:rPr>
          <w:sz w:val="24"/>
          <w:szCs w:val="24"/>
          <w:rFonts w:ascii="Calibri" w:cs="Calibri" w:eastAsia="Calibri" w:hAnsi="Calibri"/>
        </w:rPr>
        <w:t xml:space="preserve">Esta es la última, la de 2017. Y esto es diferente según la clase social. La manera de preguntar a la clase social que tiene el INE, que si hacéis estudios sobre determinantes sociales de la salud puede ser muy interesante utilizar este mismo marcador, porque así hacemos cosas mucho más homogéneas.</w:t>
      </w:r>
    </w:p>
    <w:p>
      <w:r>
        <w:rPr>
          <w:sz w:val="24"/>
          <w:szCs w:val="24"/>
          <w:rFonts w:ascii="Calibri" w:cs="Calibri" w:eastAsia="Calibri" w:hAnsi="Calibri"/>
        </w:rPr>
      </w:r>
    </w:p>
    <w:p>
      <w:r>
        <w:rPr>
          <w:sz w:val="24"/>
          <w:szCs w:val="24"/>
          <w:rFonts w:ascii="Calibri" w:cs="Calibri" w:eastAsia="Calibri" w:hAnsi="Calibri"/>
        </w:rPr>
        <w:t xml:space="preserve">Tenemos seis clases sociales, siendo las seis una persona que tiene un trabajo manual, no cualificado, y la número uno seríamos nosotros, profesionalmente, profesionales liberales, directores y demás. Si veis este primer cuadro, es de pacientes que nosotros no vemos. Es decir, es de 0 a 14 años.</w:t>
      </w:r>
    </w:p>
    <w:p>
      <w:r>
        <w:rPr>
          <w:sz w:val="24"/>
          <w:szCs w:val="24"/>
          <w:rFonts w:ascii="Calibri" w:cs="Calibri" w:eastAsia="Calibri" w:hAnsi="Calibri"/>
        </w:rPr>
      </w:r>
    </w:p>
    <w:p>
      <w:r>
        <w:rPr>
          <w:sz w:val="24"/>
          <w:szCs w:val="24"/>
          <w:rFonts w:ascii="Calibri" w:cs="Calibri" w:eastAsia="Calibri" w:hAnsi="Calibri"/>
        </w:rPr>
        <w:t xml:space="preserve">Son los que nos llegan posteriormente. Y si nos planteamos, por ejemplo, el tema de la conducta, entre el que se mete el TDAH, si veis la línea, va ascendente hacia abajo. Es decir, a clases sociales más bajas, más trastornos de conducta tipo TDAH.</w:t>
      </w:r>
    </w:p>
    <w:p>
      <w:r>
        <w:rPr>
          <w:sz w:val="24"/>
          <w:szCs w:val="24"/>
          <w:rFonts w:ascii="Calibri" w:cs="Calibri" w:eastAsia="Calibri" w:hAnsi="Calibri"/>
        </w:rPr>
      </w:r>
    </w:p>
    <w:p>
      <w:r>
        <w:rPr>
          <w:sz w:val="24"/>
          <w:szCs w:val="24"/>
          <w:rFonts w:ascii="Calibri" w:cs="Calibri" w:eastAsia="Calibri" w:hAnsi="Calibri"/>
        </w:rPr>
        <w:t xml:space="preserve">Si nos vamos desplazando hacia la parte de trastornos mentales, que categorizan como ansiedad y depresión, veis que los datos son más parecidos entre niños y niñas, como un 0,7, un 0,6%, y también es descendente hacia abajo. Va cambiando por clase social. Si nos vamos al autismo, lo comentaba María, no hay diagnósticos prácticamente de autismo en chicas.</w:t>
      </w:r>
    </w:p>
    <w:p>
      <w:r>
        <w:rPr>
          <w:sz w:val="24"/>
          <w:szCs w:val="24"/>
          <w:rFonts w:ascii="Calibri" w:cs="Calibri" w:eastAsia="Calibri" w:hAnsi="Calibri"/>
        </w:rPr>
      </w:r>
    </w:p>
    <w:p>
      <w:r>
        <w:rPr>
          <w:sz w:val="24"/>
          <w:szCs w:val="24"/>
          <w:rFonts w:ascii="Calibri" w:cs="Calibri" w:eastAsia="Calibri" w:hAnsi="Calibri"/>
        </w:rPr>
        <w:t xml:space="preserve">Pero, a diferencia de... Bueno, aquí también sigue siendo descendente con clase social, pero en las chicas ocurre algo un poco peculiar, tanto en los trastornos de conducta como en los trastornos mentales, que es que no sigue la línea descendente de clase social, sino que se queda como un rombo. Ahí nos podemos plantear si es que hay un infradiagnóstico o un sobrediagnóstico en determinadas clases sociales. La siguiente diápoga es la que son pacientes que vamos a ver nosotros.</w:t>
      </w:r>
    </w:p>
    <w:p>
      <w:r>
        <w:rPr>
          <w:sz w:val="24"/>
          <w:szCs w:val="24"/>
          <w:rFonts w:ascii="Calibri" w:cs="Calibri" w:eastAsia="Calibri" w:hAnsi="Calibri"/>
        </w:rPr>
      </w:r>
    </w:p>
    <w:p>
      <w:r>
        <w:rPr>
          <w:sz w:val="24"/>
          <w:szCs w:val="24"/>
          <w:rFonts w:ascii="Calibri" w:cs="Calibri" w:eastAsia="Calibri" w:hAnsi="Calibri"/>
        </w:rPr>
        <w:t xml:space="preserve">Es decir, a partir de los 15 años, vemos algo parecido a lo que contaba Elisa también con la encuesta europea de salud mental, que la prevalencia de depresión, ansiedad u otros problemas mentales, y padecen algunas de las anteriores, es más baja en el grupo etario de 15 a 24 años. Es decir, nos preocupa la salud mental de los adolescentes y de los jóvenes porque vamos a seguir haciendo el silencio sobre la salud mental de los 30 para arriba. Eso ya se manejará de otra manera.</w:t>
      </w:r>
    </w:p>
    <w:p>
      <w:r>
        <w:rPr>
          <w:sz w:val="24"/>
          <w:szCs w:val="24"/>
          <w:rFonts w:ascii="Calibri" w:cs="Calibri" w:eastAsia="Calibri" w:hAnsi="Calibri"/>
        </w:rPr>
      </w:r>
    </w:p>
    <w:p>
      <w:r>
        <w:rPr>
          <w:sz w:val="24"/>
          <w:szCs w:val="24"/>
          <w:rFonts w:ascii="Calibri" w:cs="Calibri" w:eastAsia="Calibri" w:hAnsi="Calibri"/>
        </w:rPr>
        <w:t xml:space="preserve">Pasamos un tupiduelo. También un poco eso es el visibilizarlo. Y aquí la clase social es totalmente descendente en cuanto a depresión, ansiedad y otro tipo de problemas de salud mental.</w:t>
      </w:r>
    </w:p>
    <w:p>
      <w:r>
        <w:rPr>
          <w:sz w:val="24"/>
          <w:szCs w:val="24"/>
          <w:rFonts w:ascii="Calibri" w:cs="Calibri" w:eastAsia="Calibri" w:hAnsi="Calibri"/>
        </w:rPr>
      </w:r>
    </w:p>
    <w:p>
      <w:r>
        <w:rPr>
          <w:sz w:val="24"/>
          <w:szCs w:val="24"/>
          <w:rFonts w:ascii="Calibri" w:cs="Calibri" w:eastAsia="Calibri" w:hAnsi="Calibri"/>
        </w:rPr>
        <w:t xml:space="preserve">Es decir, nuestros pacientes de clases sociales bajas, nuestros pacientes pobres, son todos los porcentajes de vulnerabilidad máximo. Se intersecciona el padecer una patología de salud mental incluso más grave, que va a determinar su infancia, su acceso. Esa biografía, si tenemos un niño con un trastorno de conducta con seis años, ¿a qué trabajo va a acceder? ¿Cómo va a cambiar su clase social a lo largo de su vida? Probablemente sea más difícil.</w:t>
      </w:r>
    </w:p>
    <w:p>
      <w:r>
        <w:rPr>
          <w:sz w:val="24"/>
          <w:szCs w:val="24"/>
          <w:rFonts w:ascii="Calibri" w:cs="Calibri" w:eastAsia="Calibri" w:hAnsi="Calibri"/>
        </w:rPr>
      </w:r>
    </w:p>
    <w:p>
      <w:r>
        <w:rPr>
          <w:sz w:val="24"/>
          <w:szCs w:val="24"/>
          <w:rFonts w:ascii="Calibri" w:cs="Calibri" w:eastAsia="Calibri" w:hAnsi="Calibri"/>
        </w:rPr>
        <w:t xml:space="preserve">Entonces, tener también presente esa parte de cómo la clase social afecta. Está claro que todos estos factores son decisivos en la salud mental de los adolescentes, pero también nos preguntamos a vosotros cuáles son las causas de los problemas de salud mental de los adolescentes de hoy en día. Ya podéis responder.</w:t>
      </w:r>
    </w:p>
    <w:p>
      <w:r>
        <w:rPr>
          <w:sz w:val="24"/>
          <w:szCs w:val="24"/>
          <w:rFonts w:ascii="Calibri" w:cs="Calibri" w:eastAsia="Calibri" w:hAnsi="Calibri"/>
        </w:rPr>
      </w:r>
    </w:p>
    <w:p>
      <w:r>
        <w:rPr>
          <w:sz w:val="24"/>
          <w:szCs w:val="24"/>
          <w:rFonts w:ascii="Calibri" w:cs="Calibri" w:eastAsia="Calibri" w:hAnsi="Calibri"/>
        </w:rPr>
        <w:t xml:space="preserve">Esta es la peña politizada. Las redes sociales aunan a todos. Bueno, las redes sociales es el punto fuerte.</w:t>
      </w:r>
    </w:p>
    <w:p>
      <w:r>
        <w:rPr>
          <w:sz w:val="24"/>
          <w:szCs w:val="24"/>
          <w:rFonts w:ascii="Calibri" w:cs="Calibri" w:eastAsia="Calibri" w:hAnsi="Calibri"/>
        </w:rPr>
      </w:r>
    </w:p>
    <w:p>
      <w:r>
        <w:rPr>
          <w:sz w:val="24"/>
          <w:szCs w:val="24"/>
          <w:rFonts w:ascii="Calibri" w:cs="Calibri" w:eastAsia="Calibri" w:hAnsi="Calibri"/>
        </w:rPr>
        <w:t xml:space="preserve">Se va construyendo la nube de palabras. Os vamos leyendo. Presión, cambio climático, globalización, TCA, TikTok, pobreza.</w:t>
      </w:r>
    </w:p>
    <w:p>
      <w:r>
        <w:rPr>
          <w:sz w:val="24"/>
          <w:szCs w:val="24"/>
          <w:rFonts w:ascii="Calibri" w:cs="Calibri" w:eastAsia="Calibri" w:hAnsi="Calibri"/>
        </w:rPr>
      </w:r>
    </w:p>
    <w:p>
      <w:r>
        <w:rPr>
          <w:sz w:val="24"/>
          <w:szCs w:val="24"/>
          <w:rFonts w:ascii="Calibri" w:cs="Calibri" w:eastAsia="Calibri" w:hAnsi="Calibri"/>
        </w:rPr>
        <w:t xml:space="preserve">Patriarcado. Adultos. Me gusta la palabra adultos.</w:t>
      </w:r>
    </w:p>
    <w:p>
      <w:r>
        <w:rPr>
          <w:sz w:val="24"/>
          <w:szCs w:val="24"/>
          <w:rFonts w:ascii="Calibri" w:cs="Calibri" w:eastAsia="Calibri" w:hAnsi="Calibri"/>
        </w:rPr>
      </w:r>
    </w:p>
    <w:p>
      <w:r>
        <w:rPr>
          <w:sz w:val="24"/>
          <w:szCs w:val="24"/>
          <w:rFonts w:ascii="Calibri" w:cs="Calibri" w:eastAsia="Calibri" w:hAnsi="Calibri"/>
        </w:rPr>
        <w:t xml:space="preserve">Percepción de la imagen. TikTok, por ahí, he visto. Violencia.</w:t>
      </w:r>
    </w:p>
    <w:p>
      <w:r>
        <w:rPr>
          <w:sz w:val="24"/>
          <w:szCs w:val="24"/>
          <w:rFonts w:ascii="Calibri" w:cs="Calibri" w:eastAsia="Calibri" w:hAnsi="Calibri"/>
        </w:rPr>
      </w:r>
    </w:p>
    <w:p>
      <w:r>
        <w:rPr>
          <w:sz w:val="24"/>
          <w:szCs w:val="24"/>
          <w:rFonts w:ascii="Calibri" w:cs="Calibri" w:eastAsia="Calibri" w:hAnsi="Calibri"/>
        </w:rPr>
        <w:t xml:space="preserve">TikTok, maravilloso. La red social no se va a desbancar. También me gustó.</w:t>
      </w:r>
    </w:p>
    <w:p>
      <w:r>
        <w:rPr>
          <w:sz w:val="24"/>
          <w:szCs w:val="24"/>
          <w:rFonts w:ascii="Calibri" w:cs="Calibri" w:eastAsia="Calibri" w:hAnsi="Calibri"/>
        </w:rPr>
      </w:r>
    </w:p>
    <w:p>
      <w:r>
        <w:rPr>
          <w:sz w:val="24"/>
          <w:szCs w:val="24"/>
          <w:rFonts w:ascii="Calibri" w:cs="Calibri" w:eastAsia="Calibri" w:hAnsi="Calibri"/>
        </w:rPr>
        <w:t xml:space="preserve">Bullying. Es que va muy rápido, no lo leo. Ahora lo vemos.</w:t>
      </w:r>
    </w:p>
    <w:p>
      <w:r>
        <w:rPr>
          <w:sz w:val="24"/>
          <w:szCs w:val="24"/>
          <w:rFonts w:ascii="Calibri" w:cs="Calibri" w:eastAsia="Calibri" w:hAnsi="Calibri"/>
        </w:rPr>
      </w:r>
    </w:p>
    <w:p>
      <w:r>
        <w:rPr>
          <w:sz w:val="24"/>
          <w:szCs w:val="24"/>
          <w:rFonts w:ascii="Calibri" w:cs="Calibri" w:eastAsia="Calibri" w:hAnsi="Calibri"/>
        </w:rPr>
        <w:t xml:space="preserve">Soledad. Fascismo. Ingresos, comparación, enfermedades crónicas, bullying, heteropatriarcado, abuso de pantalla, redes sociales, TikTok, clase social, adultos.</w:t>
      </w:r>
    </w:p>
    <w:p>
      <w:r>
        <w:rPr>
          <w:sz w:val="24"/>
          <w:szCs w:val="24"/>
          <w:rFonts w:ascii="Calibri" w:cs="Calibri" w:eastAsia="Calibri" w:hAnsi="Calibri"/>
        </w:rPr>
      </w:r>
    </w:p>
    <w:p>
      <w:r>
        <w:rPr>
          <w:sz w:val="24"/>
          <w:szCs w:val="24"/>
          <w:rFonts w:ascii="Calibri" w:cs="Calibri" w:eastAsia="Calibri" w:hAnsi="Calibri"/>
        </w:rPr>
        <w:t xml:space="preserve">Presión estética, falta de oportunidades, consumo de sustancias, disminución del umbral diagnóstico, tóxicos, racismo, cano de belleza, demasiada presión, intolerancia a la frustración, patologización y medicalización, que eso igual es muy nuestro, muy nuestros como profesionales. Muy bien. Bueno, pues de esto vamos a hablar entonces.</w:t>
      </w:r>
    </w:p>
    <w:p>
      <w:r>
        <w:rPr>
          <w:sz w:val="24"/>
          <w:szCs w:val="24"/>
          <w:rFonts w:ascii="Calibri" w:cs="Calibri" w:eastAsia="Calibri" w:hAnsi="Calibri"/>
        </w:rPr>
      </w:r>
    </w:p>
    <w:p>
      <w:r>
        <w:rPr>
          <w:sz w:val="24"/>
          <w:szCs w:val="24"/>
          <w:rFonts w:ascii="Calibri" w:cs="Calibri" w:eastAsia="Calibri" w:hAnsi="Calibri"/>
        </w:rPr>
        <w:t xml:space="preserve">Sí. Ya que nos lo piden, justamente, habíamos hecho ahora unas diapos. Me encantan los que pusieron futuro, niños, niños, futuro.</w:t>
      </w:r>
    </w:p>
    <w:p>
      <w:r>
        <w:rPr>
          <w:sz w:val="24"/>
          <w:szCs w:val="24"/>
          <w:rFonts w:ascii="Calibri" w:cs="Calibri" w:eastAsia="Calibri" w:hAnsi="Calibri"/>
        </w:rPr>
      </w:r>
    </w:p>
    <w:p>
      <w:r>
        <w:rPr>
          <w:sz w:val="24"/>
          <w:szCs w:val="24"/>
          <w:rFonts w:ascii="Calibri" w:cs="Calibri" w:eastAsia="Calibri" w:hAnsi="Calibri"/>
        </w:rPr>
        <w:t xml:space="preserve">Bueno, esto es lo que creemos nosotros. ¿Qué piensa la comunidad? Nosotros nos planteábamos que cuando se llega a un debate como un debate en CENFIC, al final tenemos sobre todo la opinión de los profesionales y de unos profesionales muy concretos, que son médicos de familia, que se están planteando venir a un congreso y que se están planteando venir a estas charlas. ¿Vale? Súper sencillo.</w:t>
      </w:r>
    </w:p>
    <w:p>
      <w:r>
        <w:rPr>
          <w:sz w:val="24"/>
          <w:szCs w:val="24"/>
          <w:rFonts w:ascii="Calibri" w:cs="Calibri" w:eastAsia="Calibri" w:hAnsi="Calibri"/>
        </w:rPr>
      </w:r>
    </w:p>
    <w:p>
      <w:r>
        <w:rPr>
          <w:sz w:val="24"/>
          <w:szCs w:val="24"/>
          <w:rFonts w:ascii="Calibri" w:cs="Calibri" w:eastAsia="Calibri" w:hAnsi="Calibri"/>
        </w:rPr>
        <w:t xml:space="preserve">Y un poquito izquierdosos también, que ahí había unas cosas puestas. Algunas habéis puesto. Bueno, entonces nos planteamos hacer una encuesta para pasarla a nuestros contactos cercanos, para tener un poco qué piensa la comunidad, ¿no? Qué piensa gente que a lo mejor es profesional sanitario, pero no es específicamente nuestro colectivo que se está como planteando qué hago yo dentro de esto.</w:t>
      </w:r>
    </w:p>
    <w:p>
      <w:r>
        <w:rPr>
          <w:sz w:val="24"/>
          <w:szCs w:val="24"/>
          <w:rFonts w:ascii="Calibri" w:cs="Calibri" w:eastAsia="Calibri" w:hAnsi="Calibri"/>
        </w:rPr>
      </w:r>
    </w:p>
    <w:p>
      <w:r>
        <w:rPr>
          <w:sz w:val="24"/>
          <w:szCs w:val="24"/>
          <w:rFonts w:ascii="Calibri" w:cs="Calibri" w:eastAsia="Calibri" w:hAnsi="Calibri"/>
        </w:rPr>
        <w:t xml:space="preserve">Tuvimos una encuesta con 343 preguntas, en el que aproximadamente... Perdón, 343 respuestas. Por Dios, preguntas. ¿No hubiera contestado nadie? El 50% nos pasa, ¿no? El seco también de quién participa.</w:t>
      </w:r>
    </w:p>
    <w:p>
      <w:r>
        <w:rPr>
          <w:sz w:val="24"/>
          <w:szCs w:val="24"/>
          <w:rFonts w:ascii="Calibri" w:cs="Calibri" w:eastAsia="Calibri" w:hAnsi="Calibri"/>
        </w:rPr>
      </w:r>
    </w:p>
    <w:p>
      <w:r>
        <w:rPr>
          <w:sz w:val="24"/>
          <w:szCs w:val="24"/>
          <w:rFonts w:ascii="Calibri" w:cs="Calibri" w:eastAsia="Calibri" w:hAnsi="Calibri"/>
        </w:rPr>
        <w:t xml:space="preserve">Muchas veces en las cosas comunitarias decimos son representativos los que participan. Bueno, no lo sabemos. El 77% de los participantes de esta encuesta fueron mujeres y prácticamente el 90% vivían en ámbito urbano, ¿no? Es decir, al final no escuchamos a la ruralidad en muchos aspectos.</w:t>
      </w:r>
    </w:p>
    <w:p>
      <w:r>
        <w:rPr>
          <w:sz w:val="24"/>
          <w:szCs w:val="24"/>
          <w:rFonts w:ascii="Calibri" w:cs="Calibri" w:eastAsia="Calibri" w:hAnsi="Calibri"/>
        </w:rPr>
      </w:r>
    </w:p>
    <w:p>
      <w:r>
        <w:rPr>
          <w:sz w:val="24"/>
          <w:szCs w:val="24"/>
          <w:rFonts w:ascii="Calibri" w:cs="Calibri" w:eastAsia="Calibri" w:hAnsi="Calibri"/>
        </w:rPr>
        <w:t xml:space="preserve">Quizás los adolescentes de ámbitos rurales tengan otras situaciones diferentes, no lo sé. Nosotros les planteábamos en una pregunta que marcaran los cuatro temas que les parecían que más afectaban a la salud mental. Coincidían con vosotros.</w:t>
      </w:r>
    </w:p>
    <w:p>
      <w:r>
        <w:rPr>
          <w:sz w:val="24"/>
          <w:szCs w:val="24"/>
          <w:rFonts w:ascii="Calibri" w:cs="Calibri" w:eastAsia="Calibri" w:hAnsi="Calibri"/>
        </w:rPr>
      </w:r>
    </w:p>
    <w:p>
      <w:r>
        <w:rPr>
          <w:sz w:val="24"/>
          <w:szCs w:val="24"/>
          <w:rFonts w:ascii="Calibri" w:cs="Calibri" w:eastAsia="Calibri" w:hAnsi="Calibri"/>
        </w:rPr>
        <w:t xml:space="preserve">El primero, las redes sociales. Y después tenían ahí un punto un poco intermedio, que era la autoestima. Y estábamos en 30% similar casi en varias, que era la soledad, los trastornos de conducta alimentaria, las amistades, la familia y el consumo de tóxicos.</w:t>
      </w:r>
    </w:p>
    <w:p>
      <w:r>
        <w:rPr>
          <w:sz w:val="24"/>
          <w:szCs w:val="24"/>
          <w:rFonts w:ascii="Calibri" w:cs="Calibri" w:eastAsia="Calibri" w:hAnsi="Calibri"/>
        </w:rPr>
      </w:r>
    </w:p>
    <w:p>
      <w:r>
        <w:rPr>
          <w:sz w:val="24"/>
          <w:szCs w:val="24"/>
          <w:rFonts w:ascii="Calibri" w:cs="Calibri" w:eastAsia="Calibri" w:hAnsi="Calibri"/>
        </w:rPr>
        <w:t xml:space="preserve">Entonces, nosotros, como esto era como súper amplio, lo habéis visto también en vuestra propia respuesta, hemos pensado dirigir un poco y contaros qué se ha estudiado de estas causas y cómo estas causas tienen relación con la salud mental de los jóvenes. Y esto es el informe Rayadas de nuevo, un poco devolviendo qué opinan ellos. Pues les preocupa sobre el bienestar emocional, la inestabilidad económica, más de un 80%, el desempleo, el futuro a nivel social, como habían puesto también ustedes en la nube, hasta el 70% y el acceso a la sanidad, el 67% de los casos.</w:t>
      </w:r>
    </w:p>
    <w:p>
      <w:r>
        <w:rPr>
          <w:sz w:val="24"/>
          <w:szCs w:val="24"/>
          <w:rFonts w:ascii="Calibri" w:cs="Calibri" w:eastAsia="Calibri" w:hAnsi="Calibri"/>
        </w:rPr>
      </w:r>
    </w:p>
    <w:p>
      <w:r>
        <w:rPr>
          <w:sz w:val="24"/>
          <w:szCs w:val="24"/>
          <w:rFonts w:ascii="Calibri" w:cs="Calibri" w:eastAsia="Calibri" w:hAnsi="Calibri"/>
        </w:rPr>
        <w:t xml:space="preserve">Aquí tenemos sobre esos factores lo mismo colocado en una gráfica sobre qué afectan. Fíjense qué percepción de los factores externos o sociales perjudican el bienestar y la salud mental. Y ahí tenemos un poco clásicos, la violencia dentro de la familia, la inseguridad en el entorno, el bullying, muchísimo, ven que las amarillas marcan la afectación muchísimo.</w:t>
      </w:r>
    </w:p>
    <w:p>
      <w:r>
        <w:rPr>
          <w:sz w:val="24"/>
          <w:szCs w:val="24"/>
          <w:rFonts w:ascii="Calibri" w:cs="Calibri" w:eastAsia="Calibri" w:hAnsi="Calibri"/>
        </w:rPr>
      </w:r>
    </w:p>
    <w:p>
      <w:r>
        <w:rPr>
          <w:sz w:val="24"/>
          <w:szCs w:val="24"/>
          <w:rFonts w:ascii="Calibri" w:cs="Calibri" w:eastAsia="Calibri" w:hAnsi="Calibri"/>
        </w:rPr>
        <w:t xml:space="preserve">Luego los problemas familiares, problemas con las amistades, con el profesorado y luego la presión también. Nos hablan de la presión y del medioambiente y del clima. Pero entonces parece que lo que estamos diciendo es que son incapaces de gestionar toda esta problemática.</w:t>
      </w:r>
    </w:p>
    <w:p>
      <w:r>
        <w:rPr>
          <w:sz w:val="24"/>
          <w:szCs w:val="24"/>
          <w:rFonts w:ascii="Calibri" w:cs="Calibri" w:eastAsia="Calibri" w:hAnsi="Calibri"/>
        </w:rPr>
      </w:r>
    </w:p>
    <w:p>
      <w:r>
        <w:rPr>
          <w:sz w:val="24"/>
          <w:szCs w:val="24"/>
          <w:rFonts w:ascii="Calibri" w:cs="Calibri" w:eastAsia="Calibri" w:hAnsi="Calibri"/>
        </w:rPr>
        <w:t xml:space="preserve">No sé qué opináis. Bueno, incapaces de gestionar, hay que cogerlo un poco con matices. Porque sí es verdad que hemos visto que las nuevas generaciones a lo mejor no es que sean incapaces, sino que se han planteado y han puesto un punto.</w:t>
      </w:r>
    </w:p>
    <w:p>
      <w:r>
        <w:rPr>
          <w:sz w:val="24"/>
          <w:szCs w:val="24"/>
          <w:rFonts w:ascii="Calibri" w:cs="Calibri" w:eastAsia="Calibri" w:hAnsi="Calibri"/>
        </w:rPr>
      </w:r>
    </w:p>
    <w:p>
      <w:r>
        <w:rPr>
          <w:sz w:val="24"/>
          <w:szCs w:val="24"/>
          <w:rFonts w:ascii="Calibri" w:cs="Calibri" w:eastAsia="Calibri" w:hAnsi="Calibri"/>
        </w:rPr>
        <w:t xml:space="preserve">Es decir, basta de esconder, basta de dejar los problemas de la puerta para adentro de la casa y que es ponerlos a nivel social los problemas y las cosas que nos preocupan. Entonces sí es verdad que a veces da la sensación y también es verdad que hay que tener en cuenta dos generaciones muy diferentes. Una generación en la cual nuestros padres se crearon con cero tecnologías, en una que casi no se comunicaban las cosas, quedaba todo muy adentro y una nueva generación que está muy dispuesta a las redes sociales y que se han plantado y han dicho esto que me está pasando a mí es un problema y lo voy a comunicar porque a lo mejor hay más gente que le pasa por algo similar.</w:t>
      </w:r>
    </w:p>
    <w:p>
      <w:r>
        <w:rPr>
          <w:sz w:val="24"/>
          <w:szCs w:val="24"/>
          <w:rFonts w:ascii="Calibri" w:cs="Calibri" w:eastAsia="Calibri" w:hAnsi="Calibri"/>
        </w:rPr>
      </w:r>
    </w:p>
    <w:p>
      <w:r>
        <w:rPr>
          <w:sz w:val="24"/>
          <w:szCs w:val="24"/>
          <w:rFonts w:ascii="Calibri" w:cs="Calibri" w:eastAsia="Calibri" w:hAnsi="Calibri"/>
        </w:rPr>
        <w:t xml:space="preserve">Y tengo una frase de un artículo muy guay que pone generación de cristal por frágil o por los transparentes y una chica comentaba dentro de esa entrevista dice prefiero se considera generación de cristal antes que de piedra y esto es súper importante porque lo vimos antes de que las depresiones más graves eran en pacientes mayores porque no se habían comunicado antes. Entonces llegan a los extremos en el que ya la única opción que hay a lo mejor es el suicidio en vez de comunicarle, hablarle o así es la consulta incluso cuando te llegan, llegan ya a un punto de he dejado el trabajo, no he hecho nada me he separado porque no he sabido conciliar con la relación con mi familia y sin embargo la generación de ahora se comunica mejor se comunica mejor porque quieren entender un poco que les pasa lo que hablamos antes de la curiosidad hacen ese punto de decir Dios, ¿por qué me está pasando esto? ¿qué es lo que estoy sintiendo? y ¿cómo puedo solucionarlo? pasa porfa y también hay que ver si somos incapaces o es que tenemos demasiados estímulos si nos damos cuenta y eso es una cosa que se vio en uno de los videos que creo que en esta no se vio pero estaba muy guay en el que habían dos chicos el chico tenía 19 años y la chica tenía 13 los que han salido antes los que han salido antes y el chico hablaba como las nuevas generaciones como si él no perteneciera a esa generación pero ¿qué pasa? que él no tuvo la época del móvil cuando estaba en el colegio y la de 13 ya nacen con el móvil en la mano entonces están expuestas al TikTok a una red social a millones de personas que están comentando están diciendo cómo se vive bien cómo hay que expresarse bien qué es lo que tienen qué es lo que no tienen y están demasiado sobre expuestos sin embargo el mayor drama de mí en el colegio era una pelea con mis amigas que eran 10 y ahora tú tienes una amiga en el TikTok que a lo mejor tienes 250 entonces a lo mejor no es que no seamos capaces de gestionar sino que estamos demasiado expuestas a muchísimos estímulos y a lo mejor lo que a nosotros nos costaba una pelea con una amiga que era un drama una tarde estás un mes porque has sido boicoteada por TikTok porque el video no te ha subido más porque te han llamado gordo porque tienes 200 comentarios haciéndote bullying en TikTok y no sabes cómo gestionar todo eso eso sumado en lo que estamos hablando o sea un 11,3% tienen TikTok entre 15 y 24 años o sea son muy tempranos son muy plásticos a nivel cerebral es que hablamos antes están formando su manera de ser y lo que ellos para ellos está bien entonces ha pasado de ser un referente a los padres y el entorno social a ser referente el Pedro33 de Instagram que te comenta o te da like a la publicación ¿vale? Pero es que además ¿qué estamos entendiendo como frágil? Porque este término de generación de cristal lo usamos muy frecuentemente para referirnos a los millennials que son los que nacieron entre 1981 y 1996 y la generación Z que son los que van del 97 al 2012 y muchas veces se usa de manera peyorativa como si fueran incapaces de enfrentarse a ninguna adversidad pero es que la realidad es que es una generación sensible a problemas como la salud mental la igualdad la justicia social y esta sensibilidad no debe ser entendida como una debilidad creo yo sino más bien como una respuesta adaptativa a un mundo muy complejo y cambiante como podemos ver en esos titulares estamos ante un contexto social que ninguna otra generación ha vivido y tenemos que tener en cuenta esto cuando hablamos de ellos estamos entendiendo como fragilidad que visibilicen o que exterioricen su incapacidad o su impotencia entre problemas reales que no pueden solucionar y que no pueden hacer nada por cambiar y lo que planteaba antes el artículo deberíamos llamarlos generación de cristal o generación transparente por exteriorizarlo porque es que esta fragilidad traduce un futuro lleno de incógnitas no os lo tengo que contar sale todos los días en las noticias salarios bajos inseguridad laboral pese a que estemos sobrecualificados aunque consigan un trabajo somos incapaces de independizarnos y todo esto se lo plantean los adolescentes no viven ajenos a ellos entonces es muy importante que nosotros como adultos y como profesionales tratemos de generar un clima de seguridad y de confianza y dejemos de estigmatizarlos para que se encuentren en un entorno seguro donde sean capaces de desarrollarse y de enfrentarse a un futuro lleno de incógnitas Yo creo que aquí a mí me gustaría añadir aquí una reflexión antes de hablar un poco de la presión social en concreto que es lo que añadir tres ingredientes a lo que estaban comentando las compañeras si es una generación de cristal ¿dónde ponemos ese cristal? porque yo me imagino a los adolescentes como en este submarino que se metieron los millonarios a ver el Titanic que colapsó y imagino a alguien diciendo como es que pusieron las ventanas de cristal ¿a qué presión estamos sometiéndose el cristal? Hay tres conceptos que yo añadiría que es por un lado el parcelamiento de la salud mental por un lado una especie de expropiación de la agenda de la agencia perdón, en segundo lugar y luego este positivismo tóxico con el que hemos regado a la adolescencia durante su crianza Yo recuerdo mi segundo apellido es Duque super breve pero yo me crié con Pedro Duque antes de que fuera ministro ni nada que era astronauta y me crié porque mi madre que es Duque me decía todo el rato como bueno que se salgan de la estratosfera tu primo Pedro que no es primo mío pero bueno tu primo Pedro y cuatro más ¿no? como controla tus expectativas ¿no? y hoy en día parece que ya no vemos a los ideales ya no los adolescentes no es que cuelguen un póster de las Spice Girls sino en la habitación o que vean ahí a Martin Luther King sino como que se acerca un adulto por detrás le dice como ¿lo ves? ¿lo ves? tú puedes tú puedes dice ya pero hombre con parálisis cerebral dice sería el primer astronauta con parámetros si tú quieres tú tú puedes ¿no? ese positivismo también aumenta la presión sobre ese cristal ¿no? por otro lado el parcelamiento de la salud mental es un problema porque parece que ahora la salud mental ha dejado de ser comunitaria y ahí también podemos hacer algo ¿no? tenemos que resurgir los activos en salud de la comunidad ¿no? ahora cuando me vienes a contar un problema yo te digo tío no me rayes cuéntaselo a tu psicóloga no me cuentes mi longa parece que el bar donde quedamos a tomar algo es como una sede de Instagram en el que compartimos los éxitos positivos y nos guardamos el sufrimiento para nosotros y para aquel a quien le pagamos para que nos escuche ¿no? lo cual es un poco curioso ¿no? y la expropiación de la agencia es curiosa porque los enfrentamos a problemas que no pueden solucionar hemos visto ahí cambio climático inestabilidad futura las guerras hay un nivel de desagencia brutal es como este es tu problema a esto te vas a enfrentar y no puedes hacer nada y son problemas que no han generado nuestra generación que son problemas que han generado las generaciones que están llamando la generación de cristal o sea no solo yo te he generado el problema sino tú eres el débil porque no estás sabiendo enfrentar la situación o sea que es doble carga o sea ni te lo comes ni te lo bebes pero te tocó y unimos eso un poco a que cuando viven por ejemplo la discriminación que ven que preocupaba más del 60% por raza por género por tal siempre aparece alguna persona ¿no? alguna persona racializada de 80 años y dice ahora ahora es tan genial o aparece alguna feminista de la primera ola y dice si ya está todo conseguido ¿lo ha vivido alguien esto? o me miran como con cara de yo corrí delante de los grises efectivamente es difícil ¿qué opinan ellos de la presión social? pues fíjense que hasta un 65% están preocupados mucho o demasiado por no tener éxito con lo que significa el éxito 6 de cada 10 y también por tener malas notas esas son las presiones a las que sometemos un poco desde su perspectiva esto es un comentario hemos añadido algunas así de de algunos informes este es otro no es el Rayadas este es de la de Mutuo Madrileña con la Confederación Salud Mental también de 2023 y añaden experiencias en primera persona ¿no? y dice aquí habla por ejemplo de ataques a la ansiedad por no llegar a la nota ¿no? por no permitirse fallar el perfeccionismo el tema que salía en el medio de la pantalla y que y que decía también gran parte de la comunidad ¿no? porque una de nuestras obsesiones en el debate era representar a los adolescentes a la comunidad y a los profesionales pues si pensamos en redes sociales hay una serie de consecuencias a nivel físico psicológico y social ¿no? la consecuencia social somos más visibles que eso está bien porque nos comunica pero estamos más expuestos la palabra exposición es clave porque si tú sufrías bullying en casa en el cole volvías a casa y la casa era tu espacio de seguridad en casa estaban tus padres tus hermanos con los que podías discutir pero que que te querían que no te iban a jugar en general ¿vale? no nos vamos a poner en los casos más extremos de la curva ahora no ahora aunque tengamos un adolescente con un móvil súper mega hiper controlado que solamente tenga interacción con personas físicas que conozca en un whatsapp que suelo tener sus compañeros de clase es decir somos los padres perfectos con respecto a las redes sociales lo hemos cuidado todo pues si le hacían bullying le van a seguir haciendo bullying por la tarde por la noche le va a llegar un mensaje que va a poder releer y releer y releer y se va a reenfrentar al trauma todas las veces que vea ese mensaje por lo tanto esa exposición no está es que no la conocemos para nosotros es desconocida no ha habido ninguna generación excepto a ellos cuando a ellos sean padres que haya nacido así que haya tenido esto porque aunque nosotros hayamos tenido diferencias diferencias con respecto a derechos con respecto a posibilidad de estudiar con respecto a seguridad en la calle con respecto a esperanza de vida en acceso a sanidad nuestras crianzas han sido más o menos similares un respeto a los superiores una serie de responsabilidades dentro de casa con sus diferencias pero esto es nuevo es nuevo para nosotros y es nuevo para ellos entonces las familias no están preparadas y es normal y es congruente y es lógico entonces quizá nuestro mensaje en la consulta a un padre que venga agobiado con esto es te entiendo es totalmente congruente y lógico lo que estás sintiendo para con tu hijo y llevas toda la razón del mundo pero piensa que para es que no hay nadie que lo vaya a entender exactamente igual las consecuencias psicológicas de esta exposición pues más o menos las vamos percibiendo con el debate y luego tenemos consecuencias físicas muy concretas la melatonina baja cuando estamos expuestos a una pantalla si yo me duermo mirando una pantalla mi melatonina se modifica y las horas de sueño van a menos tengo contractura cervical de estar mirando hacia abajo entonces bueno quizá a lo mejor un primer abordaje en el que lleguemos a una conclusión con un adolescente y con una familia de que hay algo que no está funcionando bien con respecto al uso del teléfono pues puede ser explicarle esto no va a dormir bien porque el pantallazo que estás llevándote a los ojos a las 3 de la mañana porque no consigue dormirte no te está entonces quizá podemos dar un consejo de higiene de sueño que vaya por una línea diferente ante ese problema de insomnio tenemos varios problemas con esto que es que vuelvo a lo de antes Marí también estamos creando burbujas lo que ellos están viendo son personas que representan sus ideales que eso también nos pasa a nosotros porque aquí todo el mundo tiene redes sociales aunque sea el Facebook aunque sea el propio WhatsApp y estás viendo los estados de la gente en fin si tú estás viendo a quien más representa tu identidad te polariza y te crees que eso es lo que representa la realidad y eso ya sabemos todos que no representa la realidad lo de la infoxicación que lo estaba explicando Víctor y María bueno, lo hemos todos súper importante tú estar todos los días viendo una pena nueva todos los días hay una catástrofe todos los días yo que me llevo pues veintitantos años con las criaturas que ahora son mis pacientes de 14 yo me enteraba de algún problema que existiera en el mundo puntualmente y yo me sentaba con mis padres viendo las noticias mientras que comían están expuestos continuamente a penas y desgracias sobre las que no pueden hacer absolutamente nada y penas y desgracias a nivel global y también a nivel específico ahora sí dale a la a la siguiente ¿cuáles son concretamente los datos que ellos van van presentando? el 42% ciberbullying 41% de fine que tiene puede tener posibilidad de adición al teléfono 40% autopercepción negativa de su imagen corporal este es uno de los riesgos que más percibimos los adultos ¿no? que los modelos de referencia que tengan no representen la realidad de pues cómo somos todas las personas que estamos aquí pues esta es la realidad ¿no? esta salud en todas las tallas y salud en todos los físicos es la realidad auténtica pero si yo me proyecto solamente en una persona que tiene una determinada estructura física o gusto bueno pues eso no me representa para nada y los datos pues parecidos ¿no? de los que contaba Elisa el 11% se encuentra en riesgo de hacer un consumo excesivo y si nos vamos un poco menos al 12-16 ese riesgo se incrementa mucho más al 33% pero es que estamos hablando de redes sociales y el peligro que representan pero ¿qué pasó durante la pandemia? ¿no? porque ahí nos vimos y se vieron obligados a relacionarse exclusivamente por esta vía no sé si nos puedes contar algo Elisa Bueno la pandemia fue un antes y un después para muchísima gente ¿vale? vemos un poco la estadística que hubo mayor impacto para las mujeres entre mucho y bastante y la edad clave en la que hubieron mucho más en el impacto es entre 15-19 años y 20-24 lo cual es un poco irónico porque vive mucho con el teléfono o sea ellos incluso han disminuido la presencia física la han sustituido por la presencia virtual pero aún así el estar encerrados en casa les afectó muchísimo ¿por qué? o sea yo creo no fue sólo por el mero hecho de estar en casa sino porque estaban en el ambiente todos conjuntos dentro de la casa ¿vale? esa necesidad de interacción donde antes las mujeres estaban muy solas porque los padres estaban muy trabajando cosas así se han visto de repente todos metidos juntos en una casa donde a lo mejor no se veían tanto ¿paso? vemos que la salud mental a la pandemia aumentó bastante ¿vale? vemos que después la frecuencia de las crisis aumentaron un 9% ¿paso? y vemos que el índice cuando aparecía aumentó de un 28% a un 64% es decir realmente tuvo un impacto bastante grande en la pandemia en la salud mental a todas las edades ¿vale? esto no hace diferencia de edades sino es el 2019 que fue cuando empezó hasta el 2022 esa inseguridad esa ansiedad de no saber que pasa ¿pasa? porfa y los pensamientos negativos más frecuentes aquí están puestos pero yo quiero que hagamos una visión y focalicemos en la azul en el azul fuerte que es de 15 a 19 años y lo que más te impacta es que sus preocupaciones es creer que no te quieren creer que eres una carga para los demás y creer que la vida es una carga inútil o sea ¿qué mensaje le estamos dando a las nuevas generaciones que piensan que son una carga? Ellos como personas que son el futuro le estamos diciendo que realmente existir para sumer existencia es una carga para el resto del mundo estamos proyectándoles una imagen muy negativa que eso aumenta la presión social sobre ellos de yo es que no valgo para nada no estoy haciendo nada con mi vida y realmente mi futuro entre que no voy a tener trabajo que tengo que estar hipercualificado que estoy siendo un problema social ¿qué expectativas generó? ¿qué esperan de mí? Irónicamente estas generaciones la pandemia tuvieron una mayor resiliencia o sea fueron el grupo de edades que pensaron de manera positiva que habían mejorado o sea tuvieron un cambio bastante brusco pero salieron de esa pandemia con un poco más reforzado aquí vemos que los cambios a bien fueron un 56% después los cambios a mal que hablaremos ahora porque también tiene mucha estructura las clases sociales y de lo que lo que vieron ellos positivo fue que se ha hecho más consciente de la vida y lo que quiere ha mejorado mis relaciones con la familia y con los demás o sea por fin a lo mejor deberíamos de plantearnos que también es que la relación familiar no solo viene el problema de los adolescentes sino también de la presencia en casa a lo mejor es que no estamos en casa para tener o cultivar una relación familiar yo me había encerrado con mi familia que éramos cinco y la primera vez que habíamos cinco en casa todos juntos un día entero entonces a lo mejor también plantearnos un poco por ahí y hay otra cosa que ahí no se puso pero también a lo mejor hay que debatir la auto percepción hicieron una pregunta en este informe que la verdad que está bastante bien de cómo ellos se vieron al final de la pandemia si creen que mejoraron para mejor o para peor y ellos mismos creen que mejoraron para mejor pero los adultos creían y la visión de los jóvenes era negativa como que había ido a peor entonces a lo mejor hay que poner un poco sobre la mesa y debatir de por qué nosotros siempre tenemos esa visión negativa sobre los adolescentes incluso los adolescentes sobre ellos mismos dijeron pues yo creo que mejoré yo creo que a lo mejor cambié para mejor pues según que cosas a lo mejor es que somos nosotros la generación conflictiva los adultos y no nos estamos dando cuenta y no queremos ver que realmente la generación que viene ahora tiene sus cosas positivas El otro día en un curso sobre conducta suicida de Rodrigo Jotero que es un psicólogo de la Unidad de Prevención de Vigo que son muy pioneros decía precisamente eso de que cuando éramos adolescentes nosotras quizás nos preguntaban tú querías ser adulto a ti te tocaba ya aquello había como unas ganas y ahora no nos ponemos ni zapatos venimos como con tenis y podemos vamos en chándal queremos ser jóvenes que a lo mejor hace falta también hacer como un relato de la adultez decía dar ganas de ser adulto porque parece que ilonía un poco esta sensación de carga él decía yo era un adolescente problemático y siempre pensé que mi madre flipaba con que fuera su hijo estaba alucinando y ahora muchos adolescentes la sensación es de carga Es muy importante porque al final es como que ellos sienten que son el problema que no forman parte sino que son el problema y a lo mejor deberíamos yo creo que el enfoque está mal redirigido creo que el enfoque no es a los adolescentes sino a los adultos que creen que los adolescentes son el problema todos los adolescentes todo el mundo todos tuvimos una época en la que la liamos porque es así los adolescentes es un cambio hormonal y todos la hemos liado la cuestión es que creo que estamos hiperacusando a las nuevas generaciones hiperfocalizándoles y para que nosotros hagamos y generemos en ellos una sensación de rechazo de que los propios adolescentes se sienten rechazados por los adultos a lo mejor el problema está en las generaciones anteriores También es una cosa un poco antropológica porque ahora los hijos es una cosa elegida buscada en una etapa dirigida eso también es nuevo los hijos aparecían más o menos con una cierta ¿no? vamos a por generación espontánea pero me refiero eso cambia mucho porque cuando tus hijos si los tienes lógicamente o no es un número de hijos hay indeterminado que te acompaña en tu proceso de vida ¿no? es como una parte que toca pero hay que seguir hay que seguir ahora mismo eso ha cambiado a nivel social los hijos se intenta que sean en un momento más elegidos entonces la cantidad de expectativas que se tienen son diferentes porque si yo elijo algo le doy un montón de vueltas porque me hace mucha ilusión pero es que las cosas es decir el cerebro la parte cognitiva es que es la misma que la mía aunque hayan pasado 25 años es exactamente la misma es decir voy a ser impulsivo voy a contestar mal no vas a ser un referente para mí no me vas a importar me van a importar mis amigos va a ser un referente para mí alguien de la calle ah no alguien de TikTok porque el alguien de la calle eso sí que ha cambiado lo que hablábamos al principio ¿no? pero quizá la capacidad de resiliencia que tenían nuestras madres nuestras abuelas nuestros padres nuestros abuelos ante esta circunstancia era como es ley de vida ¿no? eso forma parte de esta etapa pero ahora no porque yo tengo muchas expectativas puestas en ti y es que eso cambia por completo ¿no? porque me preocupa que mi hijo que es una de las cosas que nos pasa a nosotros como profesionales me cago en la leche el padre contándome la historia a ver si el chiquillo mete palabras y me dice realmente si está de acuerdo o no con lo que está diciendo este padre pero claro es que el padre está realmente es decir esto está produciendo un problema de salud mental y Jolín hay también que validar esa emoción en ese padre que está expresando que es algo que a él le preocupa ¿no? esa parte ha cambiado por completo Ese padre lo tiene escrito y había un plan porque sabía que su hijo iba a ser campeona del mundo de tenis ¿Han visto esa película? Me puso los pelos de punta ¿eh? brutal ¿Alguien la ha visto? El método William de Selena Serena y Venus William la tenista Mírenla es brutal pero como que lo tenía escrito ya me refiero no lo sé Sí, sí, sí El método William de Selena William la tenista con más laureado del mundo con más títulos súper chulo Yo lo que sí me doy cuenta con esto es que cuando los niños fracasan se sienten como muy culpables porque es como que le metes en fútbol le metes en volea y me dicen tu hijo tiene que ser el mejor en todo y sí es verdad que a los adolescentes les genera con mayor presión en el sentido de es que voy a dejar este deporte con la ilusión que le hace a mi padre que no es amar porque los padres encuentran su buena intención pero sí es verdad que es lo que hablaba ella que le generas unas expectativas al niño y el niño o sea de pequeño tus padres son para ti todo después ya tiktok y ya cambia la cosa pero me refiero de niño es como que no sabes decir que no por miedo a decepcionar a los padres y eso a lo mejor porque también es la verdad que lo que está pasando mal y los padres también lo sentirán desde... Claro total que nos toca validar por arriba validar a los adolescentes y validar a los padres que no están acudiendo a consulta nosotros os planteamos también el tema de la soledad la soledad aparecía en esta encuesta de este 30% que nos lo nombraban en la comunidad como un tema que les preocupaba y también aparecía por ahí en alguna pero en concreto soledad como un apellido que era soledad no deseada sentirse solo es importante la película de Inside Out la de las emociones con muñequitos de Pixar nos ha venido muy bien porque al final tenemos que vivir todas las emociones que ahí aparecen y muchas más pero aparece el concepto de no deseado que le da una connotación negativa la soledad no deseada es la percepción de que las relaciones que tenemos con los demás no son de la calidad que nosotros querríamos o son insuficientes no son las suficientes la soledad no deseada es una cosa que probablemente a lo mejor en algunos de los sistemas informáticos de nosotros está muy bien porque está metido en una escala de soledad no deseada que es la escala de Gijón que está validada para personas mayores porque durante mucho tiempo mayores de 65 se ha buscado la soledad no deseada en los mayores las personas ancianas se han hecho programas específicos por ejemplo la Comunidad de Madrid tiene uno súper chulo a través dentro de los barrios para interconectar a las personas que viven que están dentro de una generación que sí es que están acostumbrados a socializar unos con otros pero por cómo es la estructura de la ciudad puede perderse pero sin embargo esta soledad no deseada afecta muchísimo a los jóvenes nosotras hicimos un estudio en el año 2021-2022 porque la comunidad del barrio en el que hacíamos la residencia que era el barrio de San Blas en Madrid la comunidad estaba formada en ese momento por pediatras padres los centros de salud mental decían que algo pasaba era pospandemia algo pasaba no entendía qué pasaba pero que las derivaciones se habían incrementado las consultas a pediatría se habían incrementado las consultas a nosotros como médico-familia cuando llegan esos 15 años que hace el pediatra pum patada para ti también se habían incrementado y claro nosotras pensamos como leche cuantificamos esto la soledad me siento solo entonces buscamos una escala que estaba validada que la planteamos como recurso por si alguien la quiere utilizar en algún momento es una escala sobre 11 puntos que tiene preguntas tan directas como me siento abandonado y también preguntas en positivo como siento que tengo personas a mi alrededor en las que puedo confiar nos clasificaba la soledad en no soledad leve moderada y soledad extrema la soledad extrema eran 11 puntos pues esta era nuestra muestra tuvimos 460 personas era representativa del barrio en el que estábamos porque había un 15% de población migrante y entre hombre y mujer era más o menos parejo se ofreció a todos los institutos y colegios del barrio en el que estábamos participaron la gran mayoría tanto centros públicos privados como concertados que fue un enriquecedor también tener como distintas situaciones pues describen que no tienen soledad un 35% entre las mujeres que esto ya lo hemos visto tenemos más soledad tenemos un 46% de soledad moderada un 10% de soledad extrema y esa soledad extrema se pone a la vez se solapa también con los migrantes que también tienen un 10% de soledad extrema entonces bueno aquí ya nosotras con este dato veíamos como dos variables que interseccionaban la condición migrante que muchos de ellos no eran migrantes era su familia migrante pero se identificaban como población migrante ¿no? y el hecho de ser mujeres y nosotras buscábamos buscar las causas ¿no? siempre cuando hablamos de determinantes sociales de la salud hay gente muy pesada en positivo que nos habla de buscar las causas de las causas ¿por qué pasa esto? bueno pues no podíamos identificarlo por completo pero sí que elegimos varios marcadores como era el practicar deporte y cuántas horas practicas deporte el usar dispositivos electrónicos sí o no y cuántas horas el hacer actividades en las que socializar con personas y hacer actividades en grupo que los separábamos por ejemplo hacer un deporte en grupo acudir a teatro y si os fijáis en la tabla el que tiene soledad extrema y el que no tiene soledad tiene más o menos las mismas horas de exposición a los móviles entre 4 y 5 horas me cago la leche y aquí charlando de los móviles y las redes sociales y para acá y para allá total que se pueden sentir solos pero quizás tenemos muchas más diferencias en por ejemplo el hecho de estar apuntado a un deporte en grupo como factor protector ¿no? como el hecho de socializar en grupo o cuántas horas hace el deporte que ahí sí que aparece una diferencia bastante significativa de 5 horas de deporte a la semana que hacen las personas que no se sienten solas y 1,75 horas que hacen las personas que están teniendo soledad extrema y también hablábamos por ejemplo las diferencias de tiempo en grupo y luego había una pregunta muy interesante que era ¿cuántas horas estás solo en tu casa todas las tardes? Que es totalmente con lo que decía Elisa ¿no? Quizá el no tener presencia pero es que esos roles de género volvemos a lo mismo ¿por qué no hay presencia en casa? Porque es que las abuelas siguen trabajando porque tienen que trabajar hasta los 67 entonces antes si no estaba en tu casa con tus padres porque tenían que trabajar estaba en casa los abuelos pero es que ahora los abuelos son sostén económico de muchas familias por lo tanto ¿con quién estás en casa? Solo y si quedamos más de 4 horas solo en casa todos los días un 14% en no soledad un 50% en soledad moderada un 50% es decir eran 460 niños pues 230 pasaban más de 4 horas solo en su casa todos los días porque sus padres tienen que producir y trabajar entonces bueno pues ahí también podemos tener a lo mejor algún tip de cómo es muy difícil de confrontar tú no le vas a decir a un padre no trabaje usted que su hijo se siente solo porque no está usted en casa pero bueno quizás podemos redirigir si podemos compartir espacios con otros familiares y puede ser un consejo muy sencillo nosotras hicimos este estudio en el año 2021-2022 se publicó en Comunidad en una de las revistas de Senfi y el año siguiente en el año 2023 se hizo un observatorio estatal de soledad no deseada es decir fuimos ahí como pioneras viendo un problema que estaba llegando en ese sentido y este observatorio que tiene unas publicaciones súper interesantes ya sí que empieza a hacer publicaciones específicas sobre jóvenes y vemos que ¿cuánto tiempo lleva sintiéndote solo de manera no deseada? más de 3 años un 45% que está solo desde que tienes conciencia de autoexistencia me cago en la leche lleva sintiéndote solo toda la vida bueno pues a lo mejor venimos de un proceso de final de la infancia y primeros años de adolescencia en el que has tenido que estar solo en casa por equis circunstancias y eso ha afectado de alguna manera a tu proceso y luego teníamos una siguiente encuesta que nos pareció interesante que era si tener muchas influencias online esto que decimos desde Comenta en redes sociales PP737 te influye o no en sentirte solo y si os fijáis es decir los números a mí me parece que no son es un descriptivo ¿vale? no busca correlaciones pero no es tan significativo es decir 25, 19, 37, 35 bueno que influye pero que quizás influye más el no tener una presencia física en sentirme solo Además comentar simplemente que el estudio que hicimos de verdad que hay que ver las respuestas de los adolescentes para que salga soledad extrema es que todo da positivo y es que están diciendo cosas como que se sienten abandonados que no tienen a nadie a quien acudir o sea de verdad que es terrible ¿no? entonces que no es que se sientan solos porque estoy triste no es que puntúan en la escala diciendo cosas como que se sienten abandonados entonces bueno es para repanteárselo Ahí nos hacíamos nosotros la pregunta de yo no estaba preparada para leer esa respuesta Total ni como profesional ni como persona entonces ¿para qué la he preguntado? no sé si me explico me lo reflexioné después sinceramente es como ¿estamos preparados para escuchar lo que nos van a decir? nos pasamos comprando para los chiquillos el monstruo de colores que nos cuenta las emociones y un montón de cuentos sobre emociones y van al cole a los primeros años de infantil y primaria y las emociones la tristeza vale pues si tú te pasas toda la primaria y toda la infantil diciéndole a los niños que tienen que expresar sus emociones ¿tú eres capaz de escucharla y darle una respuesta? o haces así lo coges con una pinza dices hola profesional sea quien sea arregle usted este niño sano y normal que tiene las emociones congruentes con su edad entonces bueno yo me planté porque yo no estaba preparada para ver ese 10% de 11 de soledad extrema me sentí super mal dije sí lo comentamos estamos llegando además llegamos a estos niños o como era anónimo en fin y bueno plantearnos también la pregunta porque la tecnología y la soledad ha estado como muy de la mano o sea una de las cosas que salió en la nube es las redes sociales las culpabilizamos demasiado o sea las redes sociales ayudan o perjudican crean vínculos o los destrozan es decir ¿qué opinan ustedes? ¿Alguien que quiera participar? ¿Tenemos micrófonos en la sala? ¿Hay alguien con micrófono? Estarán en lo oscurito Sí, acá va a salir de la sombra acá va a salir un chico ¿Alguien quiere participar? ¿Qué pensáis? Si nos acercan o nos alejan o bueno crean vínculos significativos Hola Yo creo que aíslan un poco la verdad mi opinión es que un contacto que no es presencial siempre es no tiene el mismo valor entonces yo creo que aíslan aunque creamos que tenemos muchos amigos en todas las redes que quieras al final te puedes sentir muy solo en casa con tu móvil tu tablet tu portátil tu todo y sentirte solo igualmente Interesante porque también en la pandemia fue justo la herramienta clave para poder sentirnos unidos Creo que ahí había otra chica delante Por ahí Yo creo que generan vínculos pero vínculos de subjetividad es decir no generan vínculos de apoyo emocional como tal pero sí sentimiento de grupo es decir puedes pertenecer a algo a través que además ahí sí que creo que los algoritmos de las redes sociales ayudan o promocionan parte de esto con lo cual tú puedes sentirte integrado en algo que además se extrema si tienes una soledad no deseada Me parece muy interesante ¿Alguien más? Volveremos luego Mira, allí Valentina Por allí A mí el tema de las redes sociales me parece súper apasionante porque es que creo que voy a intentar resumir yo creo que por un lado como está este concepto de Foucault que es el pan óptico que es como esta súper hipervigilancia en la que nosotros actuamos un poco en base a cómo la sociedad nos va a percibir y yo creo que las redes sociales magnifican muchísimo esa hipervigilancia y determina mucho cómo nos vamos a relacionar con el entorno Creo que dentro de las redes sociales el elemento de que las redes sociales estén desarrollando en base a algoritmos que nos van enseñando el contenido que queremos ver o que supuestamente que estamos necesitando ver también reduce mucho la posibilidad de las redes sociales de poder como abrir otros horizontes y como que también nos van focalizando como en pensamientos concretos y yo creo que también el tema de poder crear otros vínculos a través de las redes sociales tiene como una contraposición bastante trágica que no es el hecho de sentir que son superfluas sino el hecho de sentir que estás conectando con muchísimas personas que no forman parte de tu cotidianidad física y yo creo que eso también afecta porque también hay una cercanía física que se echa de menos entonces nada pues eso Muchas gracias Muchas gracias Luego vamos a no sé si hay mucha gente más pero luego vamos a retomar el tema Sí, si quieres la que ya Justenia levantó la mano finalizamos con ella y cerramos y continuamos Sí, sí Hola, buenas tardes Va un poco en la línea de lo que decía ella que muchas veces a lo mejor te acercan a uno que está muy lejos de ti y te alejan de los que más cerca tienes que igual sabes muchas cosas de tu primo que vive vete a saber dónde o de un amigo que está estudiando en Helsinki pero no te hablas con el que está más cercano ¿no? Te permiten elegir ¿no? también con quién hablan Pueden tener algo bueno Pueden tener algo bueno Un poco contestando a todas que gracias por vuestra intervención también cuando hablamos de vínculos significativos un poco en línea con lo que ha mencionado Víctor antes las redes sociales no dejan de ser una extensión de la sociedad actual real como lo queramos llamar y muchas veces se pueden generar porque cuando revisamos todo el tema del estudio de soledad y preparando este debate sí que vimos que hay veces que pueden generar vínculos significativos a través de redes es decir se sienten muchos más libres para expresar lo que están sintiendo con una persona que no está lo que están viendo en ese momento que luego se van a tomar algo con sus amigos a comer pipas a un banco en el parque y no son capaces de expresar el malestar Entonces bueno pueden tener un poco ese doble filo Y continuando un poco con las causas a mí me tocó me preguntaban un poco sobre las drogas y su influencia en la salud mental pero como habíamos dicho que no teníamos conflicto de interés lo vamos a dejar para que lo traten otros profesionales psicólogos trabajadores sociales y demás porque conflicto de interés es un montón somos los principales camellos de la sociedad si pasas a la siguiente fíjate un 22,9% de los jóvenes consume o ha consumido psicofármacos no es heroína es fármacos que le hemos mandado a nosotros y encima fíjense la perspectiva de género el 62% pues son chicas son mujeres entonces yo aquí solamente hacer un apunte aprovechando que tenemos la sala llena de camellos mandar benzodiazepinas en un trastorno por estrés agudo está contraindicado es una contraindicación absoluta no lo hagan no lo hagan es un riesgo dificulta el afrontamiento del trauma aumenta el riesgo de suicidio entre otras cosas porque les damos los medios luego hablaremos un poquito de suicidio pero los mecanismos que mejor han funcionado para disminuir el suicidio y especialmente en personas o en etapas con mucha impulsividad es la disminución de acceso a los medios letales habrán oído hablar algo de esto ponemos cristales en los puentes y hacemos en Reino Unido por ejemplo la media de suicidios está entre 9 de cada 100 mil en el mundo más o menos en Reino Unido era como 15 de cada 100 mil y consiguieron bajarlo a 10 simplemente cambiando el carbón que utilizaban en las casas por gas natural el gas natural produce menos oxido de carbón se suicidaban mucho con las calefacciones y se disminuyó de un 15 a un 10 entonces la disminución de acceso a métodos letales es importante aunque yo entiendo que ustedes viven de eso entonces bueno sean camellos con moderación Ayer yo le preguntaba a Víctor cuando estábamos y qué hago si no puedo prescribir benzodiazepina tengo 7 minutos para escuchar esto que tú me estás contando de verdad que quiero tener una entrevista más larga pero qué hago y él me da unas claves que me gustan mucho pues no me acuerdo lo que le dije ayer pero se lo digo lo que se me ocurre hoy no hagas nada eso lo tenemos más que pensado entre nosotras lo hemos hablado un montón lo primero no hagas daño qué hago pues lo primero no hagas daño si no tienes tiempo de hacer nada pues no hagas nada reenfócalo hacia otros recursos de la comunidad pero sobre todo utiliza esos minutos para escucharnos porque cortamos a los adolescentes cuando nos cuentan sus problemas súper rápido súper pronto estigmatizamos les decimos luego daremos unos tips para la consulta si nos da tiempo me la va a analizar también las cuestiones bueno después lo reasumos seguimos hemos hablado de lo que pensamos nosotros que son las causas lo que piensa la comunidad pero también hay que preguntarles a ellos qué opinan sobre su salud mental vamos a ponernos nada dos vídeos cortitos en uno van a salir Adri y Pablo que son los chicos que han salido antes hablando de lo que ellos creen que son las causas que influyen en su salud mental y después va a salir Marta que es una chica de 13 años que va a hablar sobre qué es para ella la salud mental el entorno tampoco te puedo decir más si no te juntas con nadie malo ni ni haces nada malo yo creo que el entorno es bueno yo creo que el entorno en las redes sociales últimamente es lo que más daño te puede hacer si no sabes gestionarlo bien no saber gestionar tus emociones y tener un ¿cómo decirlo? un entorno que no te beneficie saber identificar ciertas sí saber identificar qué entorno te beneficia y qué entorno no saber identificar cuando necesitas ayuda y saber gestionar tus emociones hola bueno me llamo Marta y tengo 13 años para mí la salud mental es el equilibrio entre pensamiento y sentimiento para mí no obsesionarme cuando algo va mal pues hablarlo con mi familia y con mis amigos para que ellos me entiendan y me sepan decir pues por dónde ir por dónde no tengo que ir en ese problema también es muy importante tener filtro para mí mi mayor filtro es el deporte yo practico fútbol y para mí es muy importante pues desconectar y hacer deporte pues a mí me lleva a pensar ese problema de otra manera muchas gracias y un abrazo me encanta que brutal ya han dicho toda la charla pues ellos resumen un poco y coinciden en la percepción de las cosas que influyen hay que volver a pasar con el ratón si hay que volver a pasar porque se queda enganchado si podéis pasar por fans está en ella se ve el ratón maravilloso otra cosa que nos surgía cuando empezamos a preparar este debate es que a lo mejor lo que está pasando es que ahora mismo diagnosticamos por encima de lo que deberíamos o es que antes no se diagnosticaba nada de esto no sé qué pensáis vosotros acerca de esto la realidad esta es la guía Gminds que preguntaba a profesionales que trabajan con jóvenes y adolescentes aquí plantean que bueno se sabe según esta guía y varias fuentes que en torno a un 40% de los adolescentes tienen algún problema de salud mental de este 40% solamente un 5% va a requerir un tratamiento profesional especializado porque tiene un trastorno grave un 25% son trastornos leves y malestares de la vida asociados a la vida entonces aquí nuestro papel es crucial no etiquetar en términos diagnósticos los malestares que recibimos en consulta recogerlos escucharlos y recolocarlos esta es una parte fundamental de nuestro trabajo devolverlos a la comunidad ver cómo podemos mejorar su salud recomendar activos lo que sea pero no etiquetar y por supuesto no medicalizar otra parte de nuestro trabajo por supuesto es identificar ese 5% que tiene un trastorno grave y que requiere ayuda y el 10% que se queda ahí a medio camino pues es importante detectarlo para que no vaya más para que no se transforme en un trastorno grave y ver cómo lo podemos ayudar Sí, vamos a pasar es interesante aquí pásame la siguiente fíjense de dónde están saliendo los diagnósticos de los jóvenes yo creo que esto es algo que nos hemos dado un poco cuenta todos el 37% a través de internet pon la siguiente fíjense esta reflexión de una profesora esto también es del informe de la Fundación Manantial que habla de la banalización de la psiquiatría no sabe muy bien cómo decirlo es una entrevista cualitativa habla de la generalización de un discurso psiquiátrico ¿se lo han encontrado eso ustedes en consulta? a mí me da la sensación de que los adolescentes un poco utilizan un lenguaje psiquiátrico cada vez más para exponer su malestar su sufrimiento ¿quién se lo ha encontrado en consulta así a mano alzada en algún prácticamente ¿tienen la percepción de que es más que hace 15 años? ¿sí? ¿igual que hace 15 años? la sensación es que se autodiagnostican más y utilizan más el lenguaje hay una psiquiatrización del discurso te dicen ahora pues tengo TOC o yo es que soy un poco autista yo tengo depresión a mí esto en concreto me parece un poco me preocupa éticamente también en cuanto a inequidades porque yo he tenido gente de 25 años amigos míos que dicen como yo es que me he dado cuenta ahora Manuel que yo en realidad soy autista tengo TEA porque además son todos siglas tengo TEA digo pero si tú tú terminaste ingeniería estás trabajando en una empresa ¿dónde dejan a los diagnosticados? que hagamos un abuso de los diagnósticos de gente que de verdad la etiqueta le supone cierto valor cierto acceso a beneficios o cierto también sentido de pertenencia etcétera luego el exceso de etiquetación también es otro tema ¿vale? pasamos vamos a intentar ir un poquito más rápido por aquí esto tiene que ver con qué hacen los jóvenes ante el malestar fíjense que un 30% pide ayuda a familiares amigos profesionales y un 25% no hace nada porque tiene una conceptualización del problema como algo que hay que aceptar es lo que hay el otro día decía uno yo es que me diagnosticaron depresión crónica 16 años que dices tú o lee el que lo escribió en la historia clínica pero dice bueno y ante esto tú eso ¿cómo lo ves? ¿qué sientes ante eso? y decía bueno lo que hay lo que hay es un sentido brutal no es un problema que tenga múltiples soluciones que se puedan abordar sino es una realidad que hay que aceptar pues nada depresión crónica y mindfulness y fíjense por qué no lo hacen miedo al rechazo temor a preocupar a sus seres queridos dificultad para reconocer o asumir que están atravesando una época difícil y los que sí lo hacen ¿a quién le piden ayuda? pues la mitad a amigos y familiares un 25 uno de cada cinco pide ayuda a profesionales uno de cada cinco y 15% en internet y luego tenemos abajo de qué tipo de servicios de ayuda utilizan ¿vale? vamos a pasar a la siguiente intentamos a ver si intento ir un poquito más rápido esto lo corrobora el informe de UNICEF este es súper bonito el de las salud mental es cosa de niños niñas y adolescentes está súper guay si lo quieren buscar y tiene así gráfica fíjense ustedes son las que ponen allí ayuda profesional médica o psiquiátrica ¿lo ven? que nos ganó internet estamos ahí como en quinta posición uno de cada cinco pasar a la siguiente bueno y aquí es lo mismo que comentábamos ¿por qué no? las razones de por qué no han pedido ayuda es brutal el 20% esto es un informe en España es UNICEF solo en España un 20% porque cuesta dinero por eso no han ido porque no quieren que otras personas se entendan de lo que le pasa la confidencialidad porque no le dan importancia bueno pero a mí lo del 20% que le hacen porque cuesta dinero parece flipante el mensaje que estamos transmitiendo a la gente de búscate tu psicólogo de cabecera y la lista de espera a la pública son dos meses y estos son algunos comentarios sobre esto que estaba hablando mis padres no quieren pagar a un psicólogo bueno yo iba al psicólogo de la universidad que es gratuito etc. este ya es del informe de la confederación sí además también hablan de lo que creen los adolescentes respecto a la salud mental y es que lo que se ve en el informe es que realmente los adolescentes no tienen creencias negativas apenas acerca de los problemas de salud mental ni ningún prejuicio de hecho pues por aquí queda reflejado la mayoría no no no creen que las personas con problemas de salud mental tengan que tener vergüenza no les importaría que hubiera un centro de salud mental en su calle no tendrían miedo de otro de relacionarse con una chica o un chico que tuviera un problema de salud mental sin embargo en este mismo informe esto cambia radicalmente cuando les preguntas qué piensan ellos sobre la actitud de los adultos frente a los problemas de salud mental y es que va por ahí un poco el por qué no nos piden ayuda pues resulta que piensan que los adultos tenemos muchísimos prejuicios con los problemas de salud mental y muchas creencias negativas la mitad cree que los adultos piensan que los que tienen problemas de salud mental son muy sensibles y que entonces hay que intentar no contrarearlos ni enfadarlos creen que los adultos piensan que utilizan los problemas de salud mental como excusa para justificar comportamientos que no son adecuados entonces claro cómo van a venir a pedirnos ayuda si piensan que no les estamos creyendo básicamente y tienen razón un poco y nos preguntamos entonces qué hacemos con todo esto a quién le echamos el muerto de quién es este problema esto también es para los médicos de familia os planteamos aquí familias orientadores psicólogos profesores pediatras nos lo quedamos qué hacemos con esto ya podéis contestar se lo damos a las familias vale bueno y también nos lo quedamos un poco nosotros asumimos una parte sé que es lo que de las familias pero lo compartimos y un poco los problemas el resto se libran más parece no sé qué opináis vosotros la cuestión yo creo que es a dónde ellos van o sea qué ven ellos de referencia y realmente tampoco estamos muy alejados porque ellos que aquí hay un debate muy intenso porque ellos no ven o sentimos al menos y hemos percibido que los adolescentes no ven al médico de familia como un recurso piensan que realmente el que tiene que verle es el de salud mental y muchas veces la demanda que va a la consulta en plan mandame al psiquiatra mandame al psicólogo mandame a la salud mental y es como wow primero vamos a hablar que aquí también te podemos ayudar y es como que lo tienen muy fijado piensan que realmente nosotros o no somos la primera línea o no estamos al mejor preparados o lo que necesitan ellos es el psicólogo y el problema de que el psicólogo tenga muchas veces espera y al final para ellos piensen que la salud mental cuesta dinero porque es el psicólogo de pago porque no vengan otras alternativas en el centro de salud después el servicio especializado a jóvenes y cualquiera de ellos a ninguna y bueno y allí varios comentarios que me gustó mucho que ponía ir a buscar ayuda a un profesional es como ya muy grave desde afuera se ve como así eso ya se refiere más al psiquiatra o sea ellos ven al psiquiatra como algo muy negativo en plan uff estoy demasiado yo estoy mal pero no mucho o sea mandame con el psicólogo porque hay cosas que quiero hablar pero el psiquiatra ya es para para cosas peores otra de las de buscar en internet es una manera de poner de poder poner en nombre lo que te pasa y después recurrir esto es súper importante o sea primero me diagnostico y después voy con mi diagnóstico al médico yo hago un tiktok tengo TDH entonces voy al médico en plan mira tengo TDH esto es muy importante porque ya van con un diagnóstico y no nos ven a nosotros como un punto de confianza de mira tú que crees que me pasa yo tengo esto mira a ver que haces con esto pasa por favor y vemos aquí que nosotros realmente en la encuesta los médicos de familia somos como el referente para los adultos es decir algo hemos hecho a lo largo de esta generación que hemos pasado de ser como el médico de cabecera el referente para la familia el conocer toda la estructura a nosotros ser un mero derivador es decir deríbame a o quiero esto recétame esto porque para los adultos llevan a los niños al médico de cabecera porque piensan que nosotros realmente y lo somos alguien que podemos ayudar y sin embargo la percepción de los jóvenes no es así algo ha habido que ha cambiado esa percepción nosotros incluso con la Unión Europea tenemos un 60 o sea 10 puntos más con la media de la Unión Europea vale pasa por favor y bueno esto ya un poco voy a pasar un poco rápido porque es básicamente un poco la ironía de la comparación entre el salud mental y los médicos de atención primaria salud mental la autopercepción de ellos mismos es que reciben muchas cosas que no se deberían de llegar o sea que derivamos mal algo hay que ellos dicen pero esto no es para nosotros eso lo deberían retener ustedes en la consulta baja motivación no hay plan no hay objetivo no hay propósito y coordinación sólo en los casos graves o sea ya cuando llegamos a un punto en el que ya es grave y hay problemas con el paciente ya nos centramos en él y vamos a ver cómo podemos solucionar la percepción de los familiares es la falta de satisfacción por lo descrito o sea por el tema de la lista de espera de seis meses por el tema de que sienten que lo ven sólo ven al diagnóstico y no ven a la persona sienten como que no hay estructura tridimensional tú vienes porque estás depresivo pero no me he dado cuenta que a lo mejor en tu casa no tienes la mejor situación socioeconómica te han cortado el agua te han cortado la luz ir al colegio te supone a lo mejor un problema súper grave para ti pues por cualquier cosa sino que se centran más en un problema no ven toda la estructura tridimensional y la percepción desde nosotros es que lo mismo que nos hacen subir al paciente como que nosotros no apoyamos y nosotros intentamos como retener más al paciente pasa porfa y aquí la ironía una de las cosas que decía el paciente que no le gusta por el cual no le gusta a nosotros la consulta es que nosotros como que medicalizamos mucho y la ironía es que nosotros no autopresidimos como que nosotros no queremos derivar a salud mental porque nosotros sentimos que una vez derivado lo van a medicar o sea nosotros pensamos que no estamos medicando mucho pero ya los pacientes dicen que estamos nosotros medicando demasiado a los pacientes y nada y la percepción desde ahí es la sobrecarga y la poca formación como que nosotros no estamos capacitados un poco para retener o abordar y acompañar a estas personas y vemos la necesidad de derivarlos a salud mental y que tendemos a derivar más a lo necesario y nada y poco más o sea hacer un poco hincapié en esa ironía en la que nosotros pensamos que estamos reteniendo que hay dice la atención hospitalaria dice estás reteniendo mal y estás reteniendo poco y no estás sabiendo sobrellevarlo y nosotros decimos no te mandamos porque estás medicalizando mucho y es el propio paciente el que piensa que desde ya atención primaria medicalizamos muchas cosas entonces a lo mejor hay que hacer un poco autocrítica y ver un poco dónde está el problema ¿Y qué hacemos? ¿Qué hacemos nosotros como médicos de familia? Os dejamos por aquí las preguntas de cosas que usáis vosotros en consulta recursos estrategias frases lo que sea ¿Ya podéis contestar? No sé si mientras van escribiendo hay alguien que quiera coger el micro a lo mejor una persona y aprovechar este momentito o si no vamos leyendo lo que vayan poniendo Ahí atrás hay alguien súper entusiasta que no se le ve porque está en lo oscurito pero... Mientras tanto escuchativa acompañar escuchar escuchar escuchar escuchar acompañar validar Hola buenas Hola Es que como he llegado tarde no sabía cómo iba la aplicación y digo bueno me he quedado con la pregunta que has lanzado antes de ¿qué hago yo cuando necesito dar algún fármaco? que dices debería de ser acabamos de decir que tenemos o percibimos en la misma consulta ese riesgo de autolisis que pueden tener los pacientes como truco personal ahora que somos unos cuantos si creéis que hago mal me lo decís y así aprendo pero como en la consulta uno está solo y tiene ocurrencias pues de momento lo que he hecho en las últimas décadas es pedir que a ver si puede venir con alguien más con quien tenga confianza mínimo que sea mayor de edad sea amiga hermano padres a veces vecinos tanto me da y pactamos que a ver si es alguien que realmente está durmiendo dos o tres horas diarias pues lo primero es que duerma por ejemplo pues en pacto de dar una receta que a veces sí que acaba siendo de benzodiazepinas y que esa persona custodie la medicación y suministre diariamente o máximo tres días porque la dosis a tres días no va a ser autolítica aunque lo intente y al menos reciben de forma controlada el tratamiento y luego claro cuando uno tiene pues el tiempo que tiene pues en su día me dije bueno la consulta para el psicólogo va a tardar X semanas y él le va a dar media horita como mucho pues yo le puedo dar cinco minutos cada semana y entonces esos son 20 minutos al mes y a veces más y así podía ir haciendo los controles de si le había servido el tratamiento previo como truco.</w:t>
      </w:r>
    </w:p>
    <w:p>
      <w:r>
        <w:rPr>
          <w:sz w:val="24"/>
          <w:szCs w:val="24"/>
          <w:rFonts w:ascii="Calibri" w:cs="Calibri" w:eastAsia="Calibri" w:hAnsi="Calibri"/>
        </w:rPr>
      </w:r>
    </w:p>
    <w:p>
      <w:r>
        <w:rPr>
          <w:sz w:val="24"/>
          <w:szCs w:val="24"/>
          <w:rFonts w:ascii="Calibri" w:cs="Calibri" w:eastAsia="Calibri" w:hAnsi="Calibri"/>
        </w:rPr>
        <w:t xml:space="preserve">Súper interesante. Sí. El acompañamiento es vital.</w:t>
      </w:r>
    </w:p>
    <w:p>
      <w:r>
        <w:rPr>
          <w:sz w:val="24"/>
          <w:szCs w:val="24"/>
          <w:rFonts w:ascii="Calibri" w:cs="Calibri" w:eastAsia="Calibri" w:hAnsi="Calibri"/>
        </w:rPr>
      </w:r>
    </w:p>
    <w:p>
      <w:r>
        <w:rPr>
          <w:sz w:val="24"/>
          <w:szCs w:val="24"/>
          <w:rFonts w:ascii="Calibri" w:cs="Calibri" w:eastAsia="Calibri" w:hAnsi="Calibri"/>
        </w:rPr>
        <w:t xml:space="preserve">Sobre todo en adolescentes pero en general el acompañamiento es vital. Hay incluso instituciones de prevención del suicidio por ejemplo que trabajan con jóvenes que solo aceptan pacientes y vienen con acompañamiento pero de cualquier edad que tenga 50 años y luego también el ponerte a ti a elegir una persona que me acompañe en este proceso también yo creo que es un proceso cognitivamente interesante que es Rebeca. ¿Eh? Es alguien.</w:t>
      </w:r>
    </w:p>
    <w:p>
      <w:r>
        <w:rPr>
          <w:sz w:val="24"/>
          <w:szCs w:val="24"/>
          <w:rFonts w:ascii="Calibri" w:cs="Calibri" w:eastAsia="Calibri" w:hAnsi="Calibri"/>
        </w:rPr>
      </w:r>
    </w:p>
    <w:p>
      <w:r>
        <w:rPr>
          <w:sz w:val="24"/>
          <w:szCs w:val="24"/>
          <w:rFonts w:ascii="Calibri" w:cs="Calibri" w:eastAsia="Calibri" w:hAnsi="Calibri"/>
        </w:rPr>
        <w:t xml:space="preserve">Derivan a Rebeca. ¿Se les olvidó? ¿Están pidiendo el micro por ahí? A lo mejor es para Rebeca o a lo mejor para explicarnos, ¿no? Pues ahora te llevan el micro ahí. A ver.</w:t>
      </w:r>
    </w:p>
    <w:p>
      <w:r>
        <w:rPr>
          <w:sz w:val="24"/>
          <w:szCs w:val="24"/>
          <w:rFonts w:ascii="Calibri" w:cs="Calibri" w:eastAsia="Calibri" w:hAnsi="Calibri"/>
        </w:rPr>
      </w:r>
    </w:p>
    <w:p>
      <w:r>
        <w:rPr>
          <w:sz w:val="24"/>
          <w:szCs w:val="24"/>
          <w:rFonts w:ascii="Calibri" w:cs="Calibri" w:eastAsia="Calibri" w:hAnsi="Calibri"/>
        </w:rPr>
        <w:t xml:space="preserve">Un recurso. Bueno. Hola.</w:t>
      </w:r>
    </w:p>
    <w:p>
      <w:r>
        <w:rPr>
          <w:sz w:val="24"/>
          <w:szCs w:val="24"/>
          <w:rFonts w:ascii="Calibri" w:cs="Calibri" w:eastAsia="Calibri" w:hAnsi="Calibri"/>
        </w:rPr>
      </w:r>
    </w:p>
    <w:p>
      <w:r>
        <w:rPr>
          <w:sz w:val="24"/>
          <w:szCs w:val="24"/>
          <w:rFonts w:ascii="Calibri" w:cs="Calibri" w:eastAsia="Calibri" w:hAnsi="Calibri"/>
        </w:rPr>
        <w:t xml:space="preserve">No. A ver. Rebeca es el referente de bienestar emocional comunitario que hay en los CAPS de Cataluña.</w:t>
      </w:r>
    </w:p>
    <w:p>
      <w:r>
        <w:rPr>
          <w:sz w:val="24"/>
          <w:szCs w:val="24"/>
          <w:rFonts w:ascii="Calibri" w:cs="Calibri" w:eastAsia="Calibri" w:hAnsi="Calibri"/>
        </w:rPr>
      </w:r>
    </w:p>
    <w:p>
      <w:r>
        <w:rPr>
          <w:sz w:val="24"/>
          <w:szCs w:val="24"/>
          <w:rFonts w:ascii="Calibri" w:cs="Calibri" w:eastAsia="Calibri" w:hAnsi="Calibri"/>
        </w:rPr>
        <w:t xml:space="preserve">No sé si en otras comunidades también. Y bueno, son psicólogos pero comunitarios y normalmente tienen más acceso y es un buen recurso para derivar a pacientes. Sí.</w:t>
      </w:r>
    </w:p>
    <w:p>
      <w:r>
        <w:rPr>
          <w:sz w:val="24"/>
          <w:szCs w:val="24"/>
          <w:rFonts w:ascii="Calibri" w:cs="Calibri" w:eastAsia="Calibri" w:hAnsi="Calibri"/>
        </w:rPr>
      </w:r>
    </w:p>
    <w:p>
      <w:r>
        <w:rPr>
          <w:sz w:val="24"/>
          <w:szCs w:val="24"/>
          <w:rFonts w:ascii="Calibri" w:cs="Calibri" w:eastAsia="Calibri" w:hAnsi="Calibri"/>
        </w:rPr>
        <w:t xml:space="preserve">Tienen grupos de bueno, eso ya depende de cada CAP. Decide un poco sus necesidades pero a menudo hay grupos de adolescentes. Qué bueno.</w:t>
      </w:r>
    </w:p>
    <w:p>
      <w:r>
        <w:rPr>
          <w:sz w:val="24"/>
          <w:szCs w:val="24"/>
          <w:rFonts w:ascii="Calibri" w:cs="Calibri" w:eastAsia="Calibri" w:hAnsi="Calibri"/>
        </w:rPr>
      </w:r>
    </w:p>
    <w:p>
      <w:r>
        <w:rPr>
          <w:sz w:val="24"/>
          <w:szCs w:val="24"/>
          <w:rFonts w:ascii="Calibri" w:cs="Calibri" w:eastAsia="Calibri" w:hAnsi="Calibri"/>
        </w:rPr>
        <w:t xml:space="preserve">Muchas gracias. también, ¿no? Las inequidades territoriales. Estar en un pueblo de Suria pues es poco probable.</w:t>
      </w:r>
    </w:p>
    <w:p>
      <w:r>
        <w:rPr>
          <w:sz w:val="24"/>
          <w:szCs w:val="24"/>
          <w:rFonts w:ascii="Calibri" w:cs="Calibri" w:eastAsia="Calibri" w:hAnsi="Calibri"/>
        </w:rPr>
      </w:r>
    </w:p>
    <w:p>
      <w:r>
        <w:rPr>
          <w:sz w:val="24"/>
          <w:szCs w:val="24"/>
          <w:rFonts w:ascii="Calibri" w:cs="Calibri" w:eastAsia="Calibri" w:hAnsi="Calibri"/>
        </w:rPr>
        <w:t xml:space="preserve">Entonces, bueno, pues ahí eso también. Los que seáis médicos rurales tienen esta referencia de que quizás eso lo puede hacer a lo mejor alguien voluntariamente de la asociación de vecinos o de las orientadores, ¿no? Pero esto tenemos que ser conscientes de esta realidad de cómo afecta. Nosotros planteábamos algunos tips, algunas cosas.</w:t>
      </w:r>
    </w:p>
    <w:p>
      <w:r>
        <w:rPr>
          <w:sz w:val="24"/>
          <w:szCs w:val="24"/>
          <w:rFonts w:ascii="Calibri" w:cs="Calibri" w:eastAsia="Calibri" w:hAnsi="Calibri"/>
        </w:rPr>
      </w:r>
    </w:p>
    <w:p>
      <w:r>
        <w:rPr>
          <w:sz w:val="24"/>
          <w:szCs w:val="24"/>
          <w:rFonts w:ascii="Calibri" w:cs="Calibri" w:eastAsia="Calibri" w:hAnsi="Calibri"/>
        </w:rPr>
        <w:t xml:space="preserve">Este cuadro vuelve a la prevalencia. ¿A qué nos vamos a encontrar? Pues nos vamos a encontrar si somos, por ejemplo, pediatras, médicos de familia haciendo función de pediatra o trabajamos en un pueblo en el que no hay pediatra porque eso pasa, nos vamos a encontrar en los más pequeños todas las cosas relacionadas con la conducta, tema de autismo y más o menos la prevalencia similar de ansiedad y depresión cuando son pequeños. Y cuando subimos tenemos una ansiedad más prevalente en chicas que en chicos y depresión si lo veis bastante similar en ese sentido, ¿no? Esa psiquiatrización del lenguaje.</w:t>
      </w:r>
    </w:p>
    <w:p>
      <w:r>
        <w:rPr>
          <w:sz w:val="24"/>
          <w:szCs w:val="24"/>
          <w:rFonts w:ascii="Calibri" w:cs="Calibri" w:eastAsia="Calibri" w:hAnsi="Calibri"/>
        </w:rPr>
      </w:r>
    </w:p>
    <w:p>
      <w:r>
        <w:rPr>
          <w:sz w:val="24"/>
          <w:szCs w:val="24"/>
          <w:rFonts w:ascii="Calibri" w:cs="Calibri" w:eastAsia="Calibri" w:hAnsi="Calibri"/>
        </w:rPr>
        <w:t xml:space="preserve">A lo mejor no estoy nervioso, tengo ansiedad, etiqueta. Pero bueno, seguimos. Tips.</w:t>
      </w:r>
    </w:p>
    <w:p>
      <w:r>
        <w:rPr>
          <w:sz w:val="24"/>
          <w:szCs w:val="24"/>
          <w:rFonts w:ascii="Calibri" w:cs="Calibri" w:eastAsia="Calibri" w:hAnsi="Calibri"/>
        </w:rPr>
      </w:r>
    </w:p>
    <w:p>
      <w:r>
        <w:rPr>
          <w:sz w:val="24"/>
          <w:szCs w:val="24"/>
          <w:rFonts w:ascii="Calibri" w:cs="Calibri" w:eastAsia="Calibri" w:hAnsi="Calibri"/>
        </w:rPr>
        <w:t xml:space="preserve">Banderas rojas, red flag. Si no tengo tiempo, ¿con qué me quedo? Lo más importante, tristeza excesiva, aislamiento y el siguiente tenemos, el hacerse daño a uno mismo. Estas tres cosas seguimos con cambio de comportamiento, preocupación excesiva o dormir menos de lo habitual.</w:t>
      </w:r>
    </w:p>
    <w:p>
      <w:r>
        <w:rPr>
          <w:sz w:val="24"/>
          <w:szCs w:val="24"/>
          <w:rFonts w:ascii="Calibri" w:cs="Calibri" w:eastAsia="Calibri" w:hAnsi="Calibri"/>
        </w:rPr>
      </w:r>
    </w:p>
    <w:p>
      <w:r>
        <w:rPr>
          <w:sz w:val="24"/>
          <w:szCs w:val="24"/>
          <w:rFonts w:ascii="Calibri" w:cs="Calibri" w:eastAsia="Calibri" w:hAnsi="Calibri"/>
        </w:rPr>
        <w:t xml:space="preserve">Son como seis cosas que es muy probable que si el adolescente viene acompañado por un familiar, por un padre, un abuelo, una madre, es muy probable que vengan por alguna de estas causas, ¿no? Quizás vengan más por el tema de se comporta raro, está durmiendo poco. Allá hablábamos del aislamiento en, se mete en su cuarto y muchas partes artísticas, ¿no? De que también parecía algo interesante, pero si no me da tiempo me voy a fijar en esto. Porque, y la siguiente nos dice ¿qué es lo que ellos quieren? Ellos quieren lo que habéis respondido.</w:t>
      </w:r>
    </w:p>
    <w:p>
      <w:r>
        <w:rPr>
          <w:sz w:val="24"/>
          <w:szCs w:val="24"/>
          <w:rFonts w:ascii="Calibri" w:cs="Calibri" w:eastAsia="Calibri" w:hAnsi="Calibri"/>
        </w:rPr>
      </w:r>
    </w:p>
    <w:p>
      <w:r>
        <w:rPr>
          <w:sz w:val="24"/>
          <w:szCs w:val="24"/>
          <w:rFonts w:ascii="Calibri" w:cs="Calibri" w:eastAsia="Calibri" w:hAnsi="Calibri"/>
        </w:rPr>
        <w:t xml:space="preserve">Escucha, escucha activa, que se me dedique tiempo y que se ofrezca consuelo. Y es muy significativo que ahí no pone que me pongan ser traliza, entonces, bueno. Tampoco lo puso nadie de esta gente, ¿eh? Pero bien, es decir, quizás, a mí una de las cosas que me pasa profesionalmente es que yo pienso que él o ella tiene una expectativa de que yo le prescriba un fármaco que yo no le quiero prescribir, pero que ahora va a venir aquí un punto de negociación y pacto que yo no tengo tiempo para estar haciendo esto y a lo mejor lo hicieron, le pido una analítica porque digo ¡ay, venga! Que ya te veo otro día con más tiempo, venga.</w:t>
      </w:r>
    </w:p>
    <w:p>
      <w:r>
        <w:rPr>
          <w:sz w:val="24"/>
          <w:szCs w:val="24"/>
          <w:rFonts w:ascii="Calibri" w:cs="Calibri" w:eastAsia="Calibri" w:hAnsi="Calibri"/>
        </w:rPr>
      </w:r>
    </w:p>
    <w:p>
      <w:r>
        <w:rPr>
          <w:sz w:val="24"/>
          <w:szCs w:val="24"/>
          <w:rFonts w:ascii="Calibri" w:cs="Calibri" w:eastAsia="Calibri" w:hAnsi="Calibri"/>
        </w:rPr>
        <w:t xml:space="preserve">Pero es que a lo mejor no lo quiere, a lo mejor quiere que lo escuche, entonces, quizás mostrar nuestras propias líneas rojas porque el paciente claramente no está contando un malestar de la vida cotidiana, tú lo tienes claro, clarísimo, clarinete, eso no es una arritmia roja de que tenga el paciente depresión, es decir, que no haya ninguna cosa grave, muestra tus cartas. Yo creo que esto no necesita un fármaco, creo que necesita apoyo mío y de otras personas. ¿Y sabes qué pasa? Porque igual el mejor fármaco prescrito es el no prescrito, ¿no? A lo mejor no llegamos a prescribir algo con lo que nosotros no estábamos de acuerdo desde un principio cuando estábamos escuchando la anamnesis con el paciente porque hemos mostrado nuestras cartas claras desde primera hora.</w:t>
      </w:r>
    </w:p>
    <w:p>
      <w:r>
        <w:rPr>
          <w:sz w:val="24"/>
          <w:szCs w:val="24"/>
          <w:rFonts w:ascii="Calibri" w:cs="Calibri" w:eastAsia="Calibri" w:hAnsi="Calibri"/>
        </w:rPr>
      </w:r>
    </w:p>
    <w:p>
      <w:r>
        <w:rPr>
          <w:sz w:val="24"/>
          <w:szCs w:val="24"/>
          <w:rFonts w:ascii="Calibri" w:cs="Calibri" w:eastAsia="Calibri" w:hAnsi="Calibri"/>
        </w:rPr>
        <w:t xml:space="preserve">Y la siguiente diapositiva que es muy interesante que es qué cosas quieren ellos, qué esperan, que somos nosotros, que se asequile económicamente, nosotros. Que la oferta se adapte a las necesidades de cada persona, nosotros. Que la solicitud de ayuda y el acceso sea rápido, nosotros.</w:t>
      </w:r>
    </w:p>
    <w:p>
      <w:r>
        <w:rPr>
          <w:sz w:val="24"/>
          <w:szCs w:val="24"/>
          <w:rFonts w:ascii="Calibri" w:cs="Calibri" w:eastAsia="Calibri" w:hAnsi="Calibri"/>
        </w:rPr>
      </w:r>
    </w:p>
    <w:p>
      <w:r>
        <w:rPr>
          <w:sz w:val="24"/>
          <w:szCs w:val="24"/>
          <w:rFonts w:ascii="Calibri" w:cs="Calibri" w:eastAsia="Calibri" w:hAnsi="Calibri"/>
        </w:rPr>
        <w:t xml:space="preserve">Dos semanas, nosotros. Por la tarde, horario flexible y amplio. Qué profesionales por la tarde.</w:t>
      </w:r>
    </w:p>
    <w:p>
      <w:r>
        <w:rPr>
          <w:sz w:val="24"/>
          <w:szCs w:val="24"/>
          <w:rFonts w:ascii="Calibri" w:cs="Calibri" w:eastAsia="Calibri" w:hAnsi="Calibri"/>
        </w:rPr>
      </w:r>
    </w:p>
    <w:p>
      <w:r>
        <w:rPr>
          <w:sz w:val="24"/>
          <w:szCs w:val="24"/>
          <w:rFonts w:ascii="Calibri" w:cs="Calibri" w:eastAsia="Calibri" w:hAnsi="Calibri"/>
        </w:rPr>
        <w:t xml:space="preserve">Que yo me paso el día entero diciéndole a la gente cuando están motivados con los determinantes sociales de la salud, digo, cuando se hay especialistas y os digan una consulta de tarde, pensad en la cantidad de pacientes que no van a venir a la consulta de mañana porque tienen un trabajo que es una caca y no les van a dejar salir. Nuestras tardes ofrecen flexibilidad a los pacientes adolescentes. ¿Quién viene por la tarde? Adolescentes.</w:t>
      </w:r>
    </w:p>
    <w:p>
      <w:r>
        <w:rPr>
          <w:sz w:val="24"/>
          <w:szCs w:val="24"/>
          <w:rFonts w:ascii="Calibri" w:cs="Calibri" w:eastAsia="Calibri" w:hAnsi="Calibri"/>
        </w:rPr>
      </w:r>
    </w:p>
    <w:p>
      <w:r>
        <w:rPr>
          <w:sz w:val="24"/>
          <w:szCs w:val="24"/>
          <w:rFonts w:ascii="Calibri" w:cs="Calibri" w:eastAsia="Calibri" w:hAnsi="Calibri"/>
        </w:rPr>
        <w:t xml:space="preserve">Muchas veces, ¿no? Porque no faltan así al instituto y que se garantice el anonimato. Que eso, en principio, es un principio ético, ¿no? Lo va a tener cualquier profesional. Pero es que somos los mejores.</w:t>
      </w:r>
    </w:p>
    <w:p>
      <w:r>
        <w:rPr>
          <w:sz w:val="24"/>
          <w:szCs w:val="24"/>
          <w:rFonts w:ascii="Calibri" w:cs="Calibri" w:eastAsia="Calibri" w:hAnsi="Calibri"/>
        </w:rPr>
      </w:r>
    </w:p>
    <w:p>
      <w:r>
        <w:rPr>
          <w:sz w:val="24"/>
          <w:szCs w:val="24"/>
          <w:rFonts w:ascii="Calibri" w:cs="Calibri" w:eastAsia="Calibri" w:hAnsi="Calibri"/>
        </w:rPr>
        <w:t xml:space="preserve">Somos lo que ellos quieren. Pero no lo saben. Se lo tenemos que contar.</w:t>
      </w:r>
    </w:p>
    <w:p>
      <w:r>
        <w:rPr>
          <w:sz w:val="24"/>
          <w:szCs w:val="24"/>
          <w:rFonts w:ascii="Calibri" w:cs="Calibri" w:eastAsia="Calibri" w:hAnsi="Calibri"/>
        </w:rPr>
      </w:r>
    </w:p>
    <w:p>
      <w:r>
        <w:rPr>
          <w:sz w:val="24"/>
          <w:szCs w:val="24"/>
          <w:rFonts w:ascii="Calibri" w:cs="Calibri" w:eastAsia="Calibri" w:hAnsi="Calibri"/>
        </w:rPr>
        <w:t xml:space="preserve">Y ya, por último, hemos repasado lo que está pasando, las causas y nos metemos un poco con algunos tips rápidos para la consulta. Si te parece, Víctor, ¿empieza? Sí, vamos a intentar ir rapidísimo. Hemos hablado ya de parte de las adicciones.</w:t>
      </w:r>
    </w:p>
    <w:p>
      <w:r>
        <w:rPr>
          <w:sz w:val="24"/>
          <w:szCs w:val="24"/>
          <w:rFonts w:ascii="Calibri" w:cs="Calibri" w:eastAsia="Calibri" w:hAnsi="Calibri"/>
        </w:rPr>
      </w:r>
    </w:p>
    <w:p>
      <w:r>
        <w:rPr>
          <w:sz w:val="24"/>
          <w:szCs w:val="24"/>
          <w:rFonts w:ascii="Calibri" w:cs="Calibri" w:eastAsia="Calibri" w:hAnsi="Calibri"/>
        </w:rPr>
        <w:t xml:space="preserve">Pasamos. Aquí les planteábamos el debate que yo creo que lo hemos hablado un poquito antes, ¿no? Sobre si tienen un potencial adictivo o no. O al contrario, aquí hay una profesional que dice me costaría un poco relatarlo porque sería como decir que un parque es adictivo, ¿no? Porque al final es un espacio donde conectamos.</w:t>
      </w:r>
    </w:p>
    <w:p>
      <w:r>
        <w:rPr>
          <w:sz w:val="24"/>
          <w:szCs w:val="24"/>
          <w:rFonts w:ascii="Calibri" w:cs="Calibri" w:eastAsia="Calibri" w:hAnsi="Calibri"/>
        </w:rPr>
      </w:r>
    </w:p>
    <w:p>
      <w:r>
        <w:rPr>
          <w:sz w:val="24"/>
          <w:szCs w:val="24"/>
          <w:rFonts w:ascii="Calibri" w:cs="Calibri" w:eastAsia="Calibri" w:hAnsi="Calibri"/>
        </w:rPr>
        <w:t xml:space="preserve">Vamos a pasar a la siguiente. Por eso, la Red de Atención a las Adicciones, que es la UNAD, el loguito que ven ahí al lado del zorro, hace una definición de uso problemático que tiene que ver con la inmediatez, con la falta de control, con la falta de horario frente a las pantallas, una falta de poder desconectar realmente y también tiene, pues hablan un poco de la edad de exposición. Teniendo en cuenta esta definición, bueno, y recordando primero que lo dijo alguien por ahí, me parece muy interesante que las redes sociales, la tecnología y las pantallas tienen ventajas claras para las personas que las usan y por eso las usamos casi todas, ¿no? Aquí el propio informe de adicciones pues recuerda el acceso a la información, el contacto con personas, la generación de grupos sanos a poder ser.</w:t>
      </w:r>
    </w:p>
    <w:p>
      <w:r>
        <w:rPr>
          <w:sz w:val="24"/>
          <w:szCs w:val="24"/>
          <w:rFonts w:ascii="Calibri" w:cs="Calibri" w:eastAsia="Calibri" w:hAnsi="Calibri"/>
        </w:rPr>
      </w:r>
    </w:p>
    <w:p>
      <w:r>
        <w:rPr>
          <w:sz w:val="24"/>
          <w:szCs w:val="24"/>
          <w:rFonts w:ascii="Calibri" w:cs="Calibri" w:eastAsia="Calibri" w:hAnsi="Calibri"/>
        </w:rPr>
        <w:t xml:space="preserve">Pues a veces, yo que sé, ahora con lo de las autolesiones que a mí me alucina la cantidad de autolesiones que hay, ¿no? Y cómo se exponen. Es como, bueno, pues factor de protección, pertenecer a grupos que no sean de autolesiones, ¿no? El otro día estuvimos una charla en el ministerio y hay grupos en TikTok porque claro, si yo me corto un poquito, a lo mejor en mi clase, pero como me vaya a un grupo de estos, no soy nadie con eso. Me tengo que hacer una brecha que salga por el otro lado para por lo menos generar algo en el que se ha convertido en mi colectivo de pares, ¿no? Y todo el argot propio que hay ahí para hablar y el uso de... Bueno, súper interesante, ¿no? Pero bueno, viene a ser un poco también como el deporte.</w:t>
      </w:r>
    </w:p>
    <w:p>
      <w:r>
        <w:rPr>
          <w:sz w:val="24"/>
          <w:szCs w:val="24"/>
          <w:rFonts w:ascii="Calibri" w:cs="Calibri" w:eastAsia="Calibri" w:hAnsi="Calibri"/>
        </w:rPr>
      </w:r>
    </w:p>
    <w:p>
      <w:r>
        <w:rPr>
          <w:sz w:val="24"/>
          <w:szCs w:val="24"/>
          <w:rFonts w:ascii="Calibri" w:cs="Calibri" w:eastAsia="Calibri" w:hAnsi="Calibri"/>
        </w:rPr>
        <w:t xml:space="preserve">El deporte es factor de protección del suicidio, de salud mental y si es en grupo mejor todavía. Pero si es de élite, ¿no? Si es de élite es un factor de riesgo. Pasamos al siguiente.</w:t>
      </w:r>
    </w:p>
    <w:p>
      <w:r>
        <w:rPr>
          <w:sz w:val="24"/>
          <w:szCs w:val="24"/>
          <w:rFonts w:ascii="Calibri" w:cs="Calibri" w:eastAsia="Calibri" w:hAnsi="Calibri"/>
        </w:rPr>
      </w:r>
    </w:p>
    <w:p>
      <w:r>
        <w:rPr>
          <w:sz w:val="24"/>
          <w:szCs w:val="24"/>
          <w:rFonts w:ascii="Calibri" w:cs="Calibri" w:eastAsia="Calibri" w:hAnsi="Calibri"/>
        </w:rPr>
        <w:t xml:space="preserve">Aquí hay un... Simplemente para trabajar un poco las diferencias, aquí tenemos las comorbilidades en mujeres. Fíjense aquí que tenemos hasta un 30% de adicción a compras y la autoestima que la planteaban ustedes en la primera nube de palabras, hasta el 95% refieren baja autoestima. Si vemos en hombres, qué cambio de gráfica, ¿eh? Hay un 80% de adictos al juego, las compras les importan menos, el shame y baja autoestima sólo hablan el 67%.</w:t>
      </w:r>
    </w:p>
    <w:p>
      <w:r>
        <w:rPr>
          <w:sz w:val="24"/>
          <w:szCs w:val="24"/>
          <w:rFonts w:ascii="Calibri" w:cs="Calibri" w:eastAsia="Calibri" w:hAnsi="Calibri"/>
        </w:rPr>
      </w:r>
    </w:p>
    <w:p>
      <w:r>
        <w:rPr>
          <w:sz w:val="24"/>
          <w:szCs w:val="24"/>
          <w:rFonts w:ascii="Calibri" w:cs="Calibri" w:eastAsia="Calibri" w:hAnsi="Calibri"/>
        </w:rPr>
        <w:t xml:space="preserve">Es brutal porque ese era el shame pero ahora está la otra esta que no me acuerdo cómo se llama. El Temu. El Temu es unificador del género porque puedes ser adicto al juego y a las compras a la vez.</w:t>
      </w:r>
    </w:p>
    <w:p>
      <w:r>
        <w:rPr>
          <w:sz w:val="24"/>
          <w:szCs w:val="24"/>
          <w:rFonts w:ascii="Calibri" w:cs="Calibri" w:eastAsia="Calibri" w:hAnsi="Calibri"/>
        </w:rPr>
      </w:r>
    </w:p>
    <w:p>
      <w:r>
        <w:rPr>
          <w:sz w:val="24"/>
          <w:szCs w:val="24"/>
          <w:rFonts w:ascii="Calibri" w:cs="Calibri" w:eastAsia="Calibri" w:hAnsi="Calibri"/>
        </w:rPr>
        <w:t xml:space="preserve">Hay más ruletas que calcetines. Flipante. Sí, sí.</w:t>
      </w:r>
    </w:p>
    <w:p>
      <w:r>
        <w:rPr>
          <w:sz w:val="24"/>
          <w:szCs w:val="24"/>
          <w:rFonts w:ascii="Calibri" w:cs="Calibri" w:eastAsia="Calibri" w:hAnsi="Calibri"/>
        </w:rPr>
      </w:r>
    </w:p>
    <w:p>
      <w:r>
        <w:rPr>
          <w:sz w:val="24"/>
          <w:szCs w:val="24"/>
          <w:rFonts w:ascii="Calibri" w:cs="Calibri" w:eastAsia="Calibri" w:hAnsi="Calibri"/>
        </w:rPr>
        <w:t xml:space="preserve">Pero es que eso engancha porque a mí me ha pasado y dice, bueno, es que me regalaron esto pero me regalaron una mochila en Temu comprando tal y cual. Ahora, ¿pero has comprado cositas? La locura, ¿eh? No entren a eso, de verdad. Llévense este mensaje de esta charla.</w:t>
      </w:r>
    </w:p>
    <w:p>
      <w:r>
        <w:rPr>
          <w:sz w:val="24"/>
          <w:szCs w:val="24"/>
          <w:rFonts w:ascii="Calibri" w:cs="Calibri" w:eastAsia="Calibri" w:hAnsi="Calibri"/>
        </w:rPr>
      </w:r>
    </w:p>
    <w:p>
      <w:r>
        <w:rPr>
          <w:sz w:val="24"/>
          <w:szCs w:val="24"/>
          <w:rFonts w:ascii="Calibri" w:cs="Calibri" w:eastAsia="Calibri" w:hAnsi="Calibri"/>
        </w:rPr>
        <w:t xml:space="preserve">No descarguen Temu. Pon la siguiente. Y aquí tenemos un informe del ministerio que nos habla del uso problemático con la escala CIUS que la pueden utilizar en consulta si quieren.</w:t>
      </w:r>
    </w:p>
    <w:p>
      <w:r>
        <w:rPr>
          <w:sz w:val="24"/>
          <w:szCs w:val="24"/>
          <w:rFonts w:ascii="Calibri" w:cs="Calibri" w:eastAsia="Calibri" w:hAnsi="Calibri"/>
        </w:rPr>
      </w:r>
    </w:p>
    <w:p>
      <w:r>
        <w:rPr>
          <w:sz w:val="24"/>
          <w:szCs w:val="24"/>
          <w:rFonts w:ascii="Calibri" w:cs="Calibri" w:eastAsia="Calibri" w:hAnsi="Calibri"/>
        </w:rPr>
        <w:t xml:space="preserve">Fíjense que las mujeres tienen un 25,9% frente a un 15% de hombres y hay un piquito en la pandemia ahí en 2021 y luego se modera. Pasamos a la siguiente. Esa es la escala.</w:t>
      </w:r>
    </w:p>
    <w:p>
      <w:r>
        <w:rPr>
          <w:sz w:val="24"/>
          <w:szCs w:val="24"/>
          <w:rFonts w:ascii="Calibri" w:cs="Calibri" w:eastAsia="Calibri" w:hAnsi="Calibri"/>
        </w:rPr>
      </w:r>
    </w:p>
    <w:p>
      <w:r>
        <w:rPr>
          <w:sz w:val="24"/>
          <w:szCs w:val="24"/>
          <w:rFonts w:ascii="Calibri" w:cs="Calibri" w:eastAsia="Calibri" w:hAnsi="Calibri"/>
        </w:rPr>
        <w:t xml:space="preserve">No es muy difícil de pasar. Está validada en español. Bueno, Anxiedad, depresión reactiva.</w:t>
      </w:r>
    </w:p>
    <w:p>
      <w:r>
        <w:rPr>
          <w:sz w:val="24"/>
          <w:szCs w:val="24"/>
          <w:rFonts w:ascii="Calibri" w:cs="Calibri" w:eastAsia="Calibri" w:hAnsi="Calibri"/>
        </w:rPr>
      </w:r>
    </w:p>
    <w:p>
      <w:r>
        <w:rPr>
          <w:sz w:val="24"/>
          <w:szCs w:val="24"/>
          <w:rFonts w:ascii="Calibri" w:cs="Calibri" w:eastAsia="Calibri" w:hAnsi="Calibri"/>
        </w:rPr>
        <w:t xml:space="preserve">Pasa, por favor. Pasa a la siguiente para ir un poquito más rápido. Es la escala.</w:t>
      </w:r>
    </w:p>
    <w:p>
      <w:r>
        <w:rPr>
          <w:sz w:val="24"/>
          <w:szCs w:val="24"/>
          <w:rFonts w:ascii="Calibri" w:cs="Calibri" w:eastAsia="Calibri" w:hAnsi="Calibri"/>
        </w:rPr>
      </w:r>
    </w:p>
    <w:p>
      <w:r>
        <w:rPr>
          <w:sz w:val="24"/>
          <w:szCs w:val="24"/>
          <w:rFonts w:ascii="Calibri" w:cs="Calibri" w:eastAsia="Calibri" w:hAnsi="Calibri"/>
        </w:rPr>
        <w:t xml:space="preserve">Es una escala sencilla que podemos tener en la consulta que es para ver cuán le afecta el problema. No etiquetarlo, sino cuánto afecta. Tener poco interés o disfrutar poco haciendo las cosas.</w:t>
      </w:r>
    </w:p>
    <w:p>
      <w:r>
        <w:rPr>
          <w:sz w:val="24"/>
          <w:szCs w:val="24"/>
          <w:rFonts w:ascii="Calibri" w:cs="Calibri" w:eastAsia="Calibri" w:hAnsi="Calibri"/>
        </w:rPr>
      </w:r>
    </w:p>
    <w:p>
      <w:r>
        <w:rPr>
          <w:sz w:val="24"/>
          <w:szCs w:val="24"/>
          <w:rFonts w:ascii="Calibri" w:cs="Calibri" w:eastAsia="Calibri" w:hAnsi="Calibri"/>
        </w:rPr>
        <w:t xml:space="preserve">Nunca. Varios días. Más de la mitad de los días o todo lo que hace los días.</w:t>
      </w:r>
    </w:p>
    <w:p>
      <w:r>
        <w:rPr>
          <w:sz w:val="24"/>
          <w:szCs w:val="24"/>
          <w:rFonts w:ascii="Calibri" w:cs="Calibri" w:eastAsia="Calibri" w:hAnsi="Calibri"/>
        </w:rPr>
      </w:r>
    </w:p>
    <w:p>
      <w:r>
        <w:rPr>
          <w:sz w:val="24"/>
          <w:szCs w:val="24"/>
          <w:rFonts w:ascii="Calibri" w:cs="Calibri" w:eastAsia="Calibri" w:hAnsi="Calibri"/>
        </w:rPr>
        <w:t xml:space="preserve">O sea, he dejado de hacer deporte. No me apetece. He dejado de caer con mis amigas.</w:t>
      </w:r>
    </w:p>
    <w:p>
      <w:r>
        <w:rPr>
          <w:sz w:val="24"/>
          <w:szCs w:val="24"/>
          <w:rFonts w:ascii="Calibri" w:cs="Calibri" w:eastAsia="Calibri" w:hAnsi="Calibri"/>
        </w:rPr>
      </w:r>
    </w:p>
    <w:p>
      <w:r>
        <w:rPr>
          <w:sz w:val="24"/>
          <w:szCs w:val="24"/>
          <w:rFonts w:ascii="Calibri" w:cs="Calibri" w:eastAsia="Calibri" w:hAnsi="Calibri"/>
        </w:rPr>
        <w:t xml:space="preserve">Ya casi no salgo de casa. Tres. Sentirse desanimado, deprimido o sin esperanza y vemos que a partir de tres ya se necesita una evaluación diagnóstica.</w:t>
      </w:r>
    </w:p>
    <w:p>
      <w:r>
        <w:rPr>
          <w:sz w:val="24"/>
          <w:szCs w:val="24"/>
          <w:rFonts w:ascii="Calibri" w:cs="Calibri" w:eastAsia="Calibri" w:hAnsi="Calibri"/>
        </w:rPr>
      </w:r>
    </w:p>
    <w:p>
      <w:r>
        <w:rPr>
          <w:sz w:val="24"/>
          <w:szCs w:val="24"/>
          <w:rFonts w:ascii="Calibri" w:cs="Calibri" w:eastAsia="Calibri" w:hAnsi="Calibri"/>
        </w:rPr>
        <w:t xml:space="preserve">Esto es a lo que se pasa en la consulta en cuestión de un minuto y nos puede un poco cuantificar si realmente hay que pararse y establecer un poco más un diagnóstico. Pasa, por favor. Y lo mismo con esto para la consulta.</w:t>
      </w:r>
    </w:p>
    <w:p>
      <w:r>
        <w:rPr>
          <w:sz w:val="24"/>
          <w:szCs w:val="24"/>
          <w:rFonts w:ascii="Calibri" w:cs="Calibri" w:eastAsia="Calibri" w:hAnsi="Calibri"/>
        </w:rPr>
      </w:r>
    </w:p>
    <w:p>
      <w:r>
        <w:rPr>
          <w:sz w:val="24"/>
          <w:szCs w:val="24"/>
          <w:rFonts w:ascii="Calibri" w:cs="Calibri" w:eastAsia="Calibri" w:hAnsi="Calibri"/>
        </w:rPr>
        <w:t xml:space="preserve">No banalizar el problema. Esto de, bueno, ya, es que la vida es así. Hay que mirar al lado positivo.</w:t>
      </w:r>
    </w:p>
    <w:p>
      <w:r>
        <w:rPr>
          <w:sz w:val="24"/>
          <w:szCs w:val="24"/>
          <w:rFonts w:ascii="Calibri" w:cs="Calibri" w:eastAsia="Calibri" w:hAnsi="Calibri"/>
        </w:rPr>
      </w:r>
    </w:p>
    <w:p>
      <w:r>
        <w:rPr>
          <w:sz w:val="24"/>
          <w:szCs w:val="24"/>
          <w:rFonts w:ascii="Calibri" w:cs="Calibri" w:eastAsia="Calibri" w:hAnsi="Calibri"/>
        </w:rPr>
        <w:t xml:space="preserve">La frase de Mr. Wonders, por favor, es mejor no decir nada, callarte la boca que soltar una frase de Mr. Wonders o vamos a dejar de banalizar los problemas. Hay un dicho que a mí me encanta que da igual que te estés ahogando en un vaso de agua, el sentimiento de ahogo lo sigues teniendo, con lo cual, hay que ayudarte para ese sentimiento que estás teniendo. Aunque sea el problema más banal del mundo.</w:t>
      </w:r>
    </w:p>
    <w:p>
      <w:r>
        <w:rPr>
          <w:sz w:val="24"/>
          <w:szCs w:val="24"/>
          <w:rFonts w:ascii="Calibri" w:cs="Calibri" w:eastAsia="Calibri" w:hAnsi="Calibri"/>
        </w:rPr>
      </w:r>
    </w:p>
    <w:p>
      <w:r>
        <w:rPr>
          <w:sz w:val="24"/>
          <w:szCs w:val="24"/>
          <w:rFonts w:ascii="Calibri" w:cs="Calibri" w:eastAsia="Calibri" w:hAnsi="Calibri"/>
        </w:rPr>
        <w:t xml:space="preserve">Se escucha, se entiende, se le da la importancia que tiene que tener, pero no invalidas esa emoción. Escuchar, que lo hemos dicho todo tropezitas mil veces, ver si solo hay un síntoma o varios, porque hay veces que vienen por un problema principal y tú, rascando un poco, te has dado cuenta de que a lo mejor ha dejado de ir a deporte hace dos meses porque se encontraba mal y ha venido ahora porque ya no duerme. Entonces, hay que rascar un poco y hacer un poco de historia clínica para ver si realmente hay algo más detrás y no lo estamos sabiendo ver.</w:t>
      </w:r>
    </w:p>
    <w:p>
      <w:r>
        <w:rPr>
          <w:sz w:val="24"/>
          <w:szCs w:val="24"/>
          <w:rFonts w:ascii="Calibri" w:cs="Calibri" w:eastAsia="Calibri" w:hAnsi="Calibri"/>
        </w:rPr>
      </w:r>
    </w:p>
    <w:p>
      <w:r>
        <w:rPr>
          <w:sz w:val="24"/>
          <w:szCs w:val="24"/>
          <w:rFonts w:ascii="Calibri" w:cs="Calibri" w:eastAsia="Calibri" w:hAnsi="Calibri"/>
        </w:rPr>
        <w:t xml:space="preserve">Ver la duración de los síntomas, de los anteriores también, si de repente se da, no, es que estoy allí hoy un par de meses. Entonces, no ha empezado ahora hace una semana que ha dejado de dormir, sino que lleva ya dos meses atrás que ha empezado con otro tipo de sintomatología. Ver la repercusión en la funcionalidad, ¿vale? Yo creo que aquí más bien no te lo dice el paciente, sino que te lo dice la familia.</w:t>
      </w:r>
    </w:p>
    <w:p>
      <w:r>
        <w:rPr>
          <w:sz w:val="24"/>
          <w:szCs w:val="24"/>
          <w:rFonts w:ascii="Calibri" w:cs="Calibri" w:eastAsia="Calibri" w:hAnsi="Calibri"/>
        </w:rPr>
      </w:r>
    </w:p>
    <w:p>
      <w:r>
        <w:rPr>
          <w:sz w:val="24"/>
          <w:szCs w:val="24"/>
          <w:rFonts w:ascii="Calibri" w:cs="Calibri" w:eastAsia="Calibri" w:hAnsi="Calibri"/>
        </w:rPr>
        <w:t xml:space="preserve">¿Vale? Viene la madre en plan, ¿qué? No quiero ir a deporte hace por lo menos dos meses. ¿Qué? Ya está dejando de cada vez falta más a la hora de clase. ¿Qué? ¿No está quedando con las amigas? Pues un poco ver la repercusión que tienen, ¿vale? Porque los adolescentes tienen un poco a minimizar también.</w:t>
      </w:r>
    </w:p>
    <w:p>
      <w:r>
        <w:rPr>
          <w:sz w:val="24"/>
          <w:szCs w:val="24"/>
          <w:rFonts w:ascii="Calibri" w:cs="Calibri" w:eastAsia="Calibri" w:hAnsi="Calibri"/>
        </w:rPr>
      </w:r>
    </w:p>
    <w:p>
      <w:r>
        <w:rPr>
          <w:sz w:val="24"/>
          <w:szCs w:val="24"/>
          <w:rFonts w:ascii="Calibri" w:cs="Calibri" w:eastAsia="Calibri" w:hAnsi="Calibri"/>
        </w:rPr>
        <w:t xml:space="preserve">Contar con los recursos comunitarios, este aquí también es otro melón para otro momento que hemos perdido la comunitaria y no es un causa lo que la parte de familia la consulta y la comunitaria siento que ya ha desaparecido. yo como residente lo he hecho muchísimo falta y negociar el uso de fármacos, ¿vale? Muchas veces es un trastorno adaptativo, o sea, no es trastorno adaptativo sino es algo momentáneo, es algo que te ha pasado ahora, vamos a acompañarte, no vamos a darte un día ese pan porque no estás durmiendo, vamos a ver, vamos a darle un chance, vamos a procesar esa emoción y vamos viendo si esa emoción realmente se cronifica y te está generando mucho disconfort, vamos a valorar y aún así no pone una bención a cepina, ¿vale? Los antidepresivos son mucho mejores y contamos más a larga distancia que poner un ansiolítico porque los ansiolíticos son doble daño. Uno, le das a entender a la persona que sentirse mal está mal y vamos a intentar evitarlo y con un día ese pan se te quita esa emoción de ansiedad con lo cual no nos habituamos, no nos habituamos no sino no nos permitimos sentir ese sentimiento mal que al final es una emoción totalmente válida y necesaria y que no y darle un recurso rápido como para que vayan almacenando y lo que decimos antes y un factor de riesgo también para el suicidio como que estamos dándole los materiales y poco más.</w:t>
      </w:r>
    </w:p>
    <w:p>
      <w:r>
        <w:rPr>
          <w:sz w:val="24"/>
          <w:szCs w:val="24"/>
          <w:rFonts w:ascii="Calibri" w:cs="Calibri" w:eastAsia="Calibri" w:hAnsi="Calibri"/>
        </w:rPr>
      </w:r>
    </w:p>
    <w:p>
      <w:r>
        <w:rPr>
          <w:sz w:val="24"/>
          <w:szCs w:val="24"/>
          <w:rFonts w:ascii="Calibri" w:cs="Calibri" w:eastAsia="Calibri" w:hAnsi="Calibri"/>
        </w:rPr>
        <w:t xml:space="preserve">El TDAH es una cosa para nosotros un poco como rara porque eso es de pediatría pero es que luego ese paciente llega con 14. Aquí hay un testimonio de un paciente que dice que el TDAH se lo diagnosticaron con cuatro años y es lo que más me ha echado para atraer mi vida, lo que más me ha generado conflicto. Pasa si quieres.</w:t>
      </w:r>
    </w:p>
    <w:p>
      <w:r>
        <w:rPr>
          <w:sz w:val="24"/>
          <w:szCs w:val="24"/>
          <w:rFonts w:ascii="Calibri" w:cs="Calibri" w:eastAsia="Calibri" w:hAnsi="Calibri"/>
        </w:rPr>
      </w:r>
    </w:p>
    <w:p>
      <w:r>
        <w:rPr>
          <w:sz w:val="24"/>
          <w:szCs w:val="24"/>
          <w:rFonts w:ascii="Calibri" w:cs="Calibri" w:eastAsia="Calibri" w:hAnsi="Calibri"/>
        </w:rPr>
        <w:t xml:space="preserve">Que es un TDAH para un adolescente en la infancia. Impulsivo, con déficit de atención e hiperactivo que eso no siempre pasa en los adolescentes. Son diagnósticos que se tienen que hacer antes de los 12 años y ¿cuál es el problema? El problema más grande es que son diagnósticos basados en escalas observador dependientes.</w:t>
      </w:r>
    </w:p>
    <w:p>
      <w:r>
        <w:rPr>
          <w:sz w:val="24"/>
          <w:szCs w:val="24"/>
          <w:rFonts w:ascii="Calibri" w:cs="Calibri" w:eastAsia="Calibri" w:hAnsi="Calibri"/>
        </w:rPr>
      </w:r>
    </w:p>
    <w:p>
      <w:r>
        <w:rPr>
          <w:sz w:val="24"/>
          <w:szCs w:val="24"/>
          <w:rFonts w:ascii="Calibri" w:cs="Calibri" w:eastAsia="Calibri" w:hAnsi="Calibri"/>
        </w:rPr>
        <w:t xml:space="preserve">Es decir, no hay ninguna prueba específica que diga esta persona tiene TDAH sino que se basa en la escala de quién está diciendo y ahí tenemos tres problemas. Uno, el tema de la sociedad productiva que ya lo hemos hablado en parte durante la charla. ¿Cuál es tu valor como niño? Pues que tú tienes que saber hacer esto porque lo pones en una escala.</w:t>
      </w:r>
    </w:p>
    <w:p>
      <w:r>
        <w:rPr>
          <w:sz w:val="24"/>
          <w:szCs w:val="24"/>
          <w:rFonts w:ascii="Calibri" w:cs="Calibri" w:eastAsia="Calibri" w:hAnsi="Calibri"/>
        </w:rPr>
      </w:r>
    </w:p>
    <w:p>
      <w:r>
        <w:rPr>
          <w:sz w:val="24"/>
          <w:szCs w:val="24"/>
          <w:rFonts w:ascii="Calibri" w:cs="Calibri" w:eastAsia="Calibri" w:hAnsi="Calibri"/>
        </w:rPr>
        <w:t xml:space="preserve">O sea, tienes que saber sentar con seis meses, tienes que comer X cosas cuando llegas a esta edad, tienes que saber calcular las tablas de matemáticas en segundo y primaria. Entonces, si estamos pensando en una sociedad productiva en la que hay una serie de ítems a conseguir, quizás eso nos aleja un poco de cuál es la circunstancia real. La siguiente, cómo gestiona el adulto una conducta que sea de impulsividad y de moverse mucho.</w:t>
      </w:r>
    </w:p>
    <w:p>
      <w:r>
        <w:rPr>
          <w:sz w:val="24"/>
          <w:szCs w:val="24"/>
          <w:rFonts w:ascii="Calibri" w:cs="Calibri" w:eastAsia="Calibri" w:hAnsi="Calibri"/>
        </w:rPr>
      </w:r>
    </w:p>
    <w:p>
      <w:r>
        <w:rPr>
          <w:sz w:val="24"/>
          <w:szCs w:val="24"/>
          <w:rFonts w:ascii="Calibri" w:cs="Calibri" w:eastAsia="Calibri" w:hAnsi="Calibri"/>
        </w:rPr>
        <w:t xml:space="preserve">Porque si la persona que tiene que gestionar esa conducta no tiene capacidad o tiene 18.400 millones de cosas porque tiene dos trabajos, eso que veíamos del diagnóstico por clase social, ¿cuánto tiempo tengo yo para estar? Entonces, una mala capacidad de gestión del malestar de la conducta puede producir un sobrediagnóstico. Y la siguiente y muy importante, las adaptaciones educativas se hacen si hay diagnóstico. Si no hay diagnóstico no hay adaptación.</w:t>
      </w:r>
    </w:p>
    <w:p>
      <w:r>
        <w:rPr>
          <w:sz w:val="24"/>
          <w:szCs w:val="24"/>
          <w:rFonts w:ascii="Calibri" w:cs="Calibri" w:eastAsia="Calibri" w:hAnsi="Calibri"/>
        </w:rPr>
      </w:r>
    </w:p>
    <w:p>
      <w:r>
        <w:rPr>
          <w:sz w:val="24"/>
          <w:szCs w:val="24"/>
          <w:rFonts w:ascii="Calibri" w:cs="Calibri" w:eastAsia="Calibri" w:hAnsi="Calibri"/>
        </w:rPr>
        <w:t xml:space="preserve">Entonces, si yo tengo un menor en el que considero que hay algo que no está exactamente igual que la media, como me exigen que tenga una etiqueta para hacer una adaptación curricular, yo voy a buscar esa etiqueta porque yo quiero lo mejor de mi hijo, porque mi hijo tiene que ser Pedro Duque o el número uno del mil. ¿Cuánto número uno del mil hay al año? Lo menos 27 o 30. Siempre yo conozco el número uno del mil, yo conozco... Pues igual, exactamente, esa expectativa máxima.</w:t>
      </w:r>
    </w:p>
    <w:p>
      <w:r>
        <w:rPr>
          <w:sz w:val="24"/>
          <w:szCs w:val="24"/>
          <w:rFonts w:ascii="Calibri" w:cs="Calibri" w:eastAsia="Calibri" w:hAnsi="Calibri"/>
        </w:rPr>
      </w:r>
    </w:p>
    <w:p>
      <w:r>
        <w:rPr>
          <w:sz w:val="24"/>
          <w:szCs w:val="24"/>
          <w:rFonts w:ascii="Calibri" w:cs="Calibri" w:eastAsia="Calibri" w:hAnsi="Calibri"/>
        </w:rPr>
        <w:t xml:space="preserve">¿Qué podemos hacer? Tips para la consulta. Como esto es un diagnóstico que se hace en base a la historia clínica, el médico de familia aquí tiene un papel súper importante porque conocer a la familia hace que tú hagas ese enfoque biópsico-social. Si es un menor que sus padres se han separado y tiene seis añitos, es muy probable que su conducta esté en relación a eso.</w:t>
      </w:r>
    </w:p>
    <w:p>
      <w:r>
        <w:rPr>
          <w:sz w:val="24"/>
          <w:szCs w:val="24"/>
          <w:rFonts w:ascii="Calibri" w:cs="Calibri" w:eastAsia="Calibri" w:hAnsi="Calibri"/>
        </w:rPr>
      </w:r>
    </w:p>
    <w:p>
      <w:r>
        <w:rPr>
          <w:sz w:val="24"/>
          <w:szCs w:val="24"/>
          <w:rFonts w:ascii="Calibri" w:cs="Calibri" w:eastAsia="Calibri" w:hAnsi="Calibri"/>
        </w:rPr>
        <w:t xml:space="preserve">Por lo tanto, ese punto es súper importante. Lo segundo, necesitamos más observadores. No nos podemos basar solamente en los observadores que nos cuenten o solamente el cole, porque igual en el cole está sufriendo un problema de bullying, está sufriendo un problema de acoso o no está sufriendo ningún problema, sino que simplemente no se adapta al centro en el que está porque no le gusta.</w:t>
      </w:r>
    </w:p>
    <w:p>
      <w:r>
        <w:rPr>
          <w:sz w:val="24"/>
          <w:szCs w:val="24"/>
          <w:rFonts w:ascii="Calibri" w:cs="Calibri" w:eastAsia="Calibri" w:hAnsi="Calibri"/>
        </w:rPr>
      </w:r>
    </w:p>
    <w:p>
      <w:r>
        <w:rPr>
          <w:sz w:val="24"/>
          <w:szCs w:val="24"/>
          <w:rFonts w:ascii="Calibri" w:cs="Calibri" w:eastAsia="Calibri" w:hAnsi="Calibri"/>
        </w:rPr>
        <w:t xml:space="preserve">Pueden pasar muchísimas circunstancias. Por lo tanto, necesitamos observadores y tenemos que contar a la mayoría de los TDAH o de los niños que tienen más hiperactividad, más impulsividad. Realmente, no es un diagnóstico completo de TDAH que contemos con los recursos que tiene la comunidad, que le preguntemos al trabajador social oye, ¿hay algo para esta criatura?, ¿hay alguna asociación en nuestra ciudad que pueda acompañar a esta familia?, ¿algo de terapia ocupacional? La gran mayoría de pacientes no necesita un diagnóstico a servicios de salud mental comunitarios y, si hay afectación de la funcionalidad, el punto más importante, si esto afecta su funcionalidad, planteamos una derivación.</w:t>
      </w:r>
    </w:p>
    <w:p>
      <w:r>
        <w:rPr>
          <w:sz w:val="24"/>
          <w:szCs w:val="24"/>
          <w:rFonts w:ascii="Calibri" w:cs="Calibri" w:eastAsia="Calibri" w:hAnsi="Calibri"/>
        </w:rPr>
      </w:r>
    </w:p>
    <w:p>
      <w:r>
        <w:rPr>
          <w:sz w:val="24"/>
          <w:szCs w:val="24"/>
          <w:rFonts w:ascii="Calibri" w:cs="Calibri" w:eastAsia="Calibri" w:hAnsi="Calibri"/>
        </w:rPr>
        <w:t xml:space="preserve">Si no, si es una percepción, quizás no haga falta. Con respecto a la escala, la escalitis, ¿no?, venga, vamos a medir, vamos a medir, yo os contaba al principio, bueno, ¿cómo medíamos la soledad?, pues buscamos una escala porque si no, ¿cómo le echábamos a medir la soledad? Aquí, lo que nos suelen decir es que utilicemos C10 porque el tipo de preguntas que hace son como un poco menos patologizadoras que otros tipos de escalas. Yo voy a hablar de los trastornos de la conducta alimentaria, me voy a detener un poquito más aquí que en el resto de patologías porque es algo que sí que le preocupa a la comunidad de la cuesta que hicimos y a vosotros también.</w:t>
      </w:r>
    </w:p>
    <w:p>
      <w:r>
        <w:rPr>
          <w:sz w:val="24"/>
          <w:szCs w:val="24"/>
          <w:rFonts w:ascii="Calibri" w:cs="Calibri" w:eastAsia="Calibri" w:hAnsi="Calibri"/>
        </w:rPr>
      </w:r>
    </w:p>
    <w:p>
      <w:r>
        <w:rPr>
          <w:sz w:val="24"/>
          <w:szCs w:val="24"/>
          <w:rFonts w:ascii="Calibri" w:cs="Calibri" w:eastAsia="Calibri" w:hAnsi="Calibri"/>
        </w:rPr>
        <w:t xml:space="preserve">Muy frecuente, ¿no?, motivo de consulta, entra el adolescente por la puerta de la consulta por algún síntoma relacionado con mala relación con su cuerpo, con el ejercicio o con la comida, queriendo cambiar algo en estos tres puntos, ¿no? Quería hacer algo como un no hacer, pero lo he hecho más en forma de mitos. Entonces, primer mito, solamente hay trastornos de conducta alimentaria en personas muy delgadas. Cuidado, ¿vale? Yo todo esto lo hago desde nuestra perspectiva, ¿no?, desde la perspectiva del médico de familia.</w:t>
      </w:r>
    </w:p>
    <w:p>
      <w:r>
        <w:rPr>
          <w:sz w:val="24"/>
          <w:szCs w:val="24"/>
          <w:rFonts w:ascii="Calibri" w:cs="Calibri" w:eastAsia="Calibri" w:hAnsi="Calibri"/>
        </w:rPr>
      </w:r>
    </w:p>
    <w:p>
      <w:r>
        <w:rPr>
          <w:sz w:val="24"/>
          <w:szCs w:val="24"/>
          <w:rFonts w:ascii="Calibri" w:cs="Calibri" w:eastAsia="Calibri" w:hAnsi="Calibri"/>
        </w:rPr>
        <w:t xml:space="preserve">Cuidado, si viene una persona, tenga el cuerpo que tenga, sea gordo o lo queramos clasificar por el IMC, obeso, sobrepeso, infrapeso, normopeso, hay conductas restrictivas en todos ellos y no debemos aplaudirlas, ¿vale? Aunque sea una persona gorda, no tenemos que aplaudir que restrinja, que no coma y que haga 800 horas de ejercicio y que haya perdido un kilo de peso, mucho cuidado con lo que decimos. Podemos generar un problema y podemos pasar por alto un problema de salud importante de nuestros pacientes. Otro mito, las personas gordas solamente pueden tener TCA de tipo trastorno por atracón o bulimia.</w:t>
      </w:r>
    </w:p>
    <w:p>
      <w:r>
        <w:rPr>
          <w:sz w:val="24"/>
          <w:szCs w:val="24"/>
          <w:rFonts w:ascii="Calibri" w:cs="Calibri" w:eastAsia="Calibri" w:hAnsi="Calibri"/>
        </w:rPr>
      </w:r>
    </w:p>
    <w:p>
      <w:r>
        <w:rPr>
          <w:sz w:val="24"/>
          <w:szCs w:val="24"/>
          <w:rFonts w:ascii="Calibri" w:cs="Calibri" w:eastAsia="Calibri" w:hAnsi="Calibri"/>
        </w:rPr>
        <w:t xml:space="preserve">Aquí, para recalcar un poco lo anterior, siempre asociamos persona gorda, pues tendrá bulimia, ¿no?, o se dará atracones, pues no. La realidad es que lo más frecuente es que tengan conductas restrictivas, precisamente porque están gordos y es lo que les recomendamos, que restrinjan. O sea que, cuidado, no analicemos estas conductas, si viene a una persona delgada nos alarmarían, nos tienen que alarmar exactamente igual si entra una persona gorda en la consulta, exactamente igual, son igual de graves y de incapacitantes y limitantes para ellos.</w:t>
      </w:r>
    </w:p>
    <w:p>
      <w:r>
        <w:rPr>
          <w:sz w:val="24"/>
          <w:szCs w:val="24"/>
          <w:rFonts w:ascii="Calibri" w:cs="Calibri" w:eastAsia="Calibri" w:hAnsi="Calibri"/>
        </w:rPr>
      </w:r>
    </w:p>
    <w:p>
      <w:r>
        <w:rPr>
          <w:sz w:val="24"/>
          <w:szCs w:val="24"/>
          <w:rFonts w:ascii="Calibri" w:cs="Calibri" w:eastAsia="Calibri" w:hAnsi="Calibri"/>
        </w:rPr>
        <w:t xml:space="preserve">Hablar de dietas a nuestros pacientes, ¿no?, se nos parece estupendo. Viene un paciente que se quiere poner a dieta, fenomenal, ya tenemos el trabajo hecho, no le tenemos que dar la chapa que tiene que cambiar la alimentación. No hay evidencia de que se puede No hay evidencia científica que apoye que ninguna dieta es efectiva en pérdida de peso a largo plazo.</w:t>
      </w:r>
    </w:p>
    <w:p>
      <w:r>
        <w:rPr>
          <w:sz w:val="24"/>
          <w:szCs w:val="24"/>
          <w:rFonts w:ascii="Calibri" w:cs="Calibri" w:eastAsia="Calibri" w:hAnsi="Calibri"/>
        </w:rPr>
      </w:r>
    </w:p>
    <w:p>
      <w:r>
        <w:rPr>
          <w:sz w:val="24"/>
          <w:szCs w:val="24"/>
          <w:rFonts w:ascii="Calibri" w:cs="Calibri" w:eastAsia="Calibri" w:hAnsi="Calibri"/>
        </w:rPr>
        <w:t xml:space="preserve">No hay evidencia. O sea, las dietas que damos, yo intento no hacerlo, pero que tenemos en el programa de 1.500 calorías, de 1.800, son una barbaridad. Sabemos que el simple hecho de restringir tiene efectos negativos importantes en la salud de nuestros pacientes y os hablo de pacientes sanos.</w:t>
      </w:r>
    </w:p>
    <w:p>
      <w:r>
        <w:rPr>
          <w:sz w:val="24"/>
          <w:szCs w:val="24"/>
          <w:rFonts w:ascii="Calibri" w:cs="Calibri" w:eastAsia="Calibri" w:hAnsi="Calibri"/>
        </w:rPr>
      </w:r>
    </w:p>
    <w:p>
      <w:r>
        <w:rPr>
          <w:sz w:val="24"/>
          <w:szCs w:val="24"/>
          <w:rFonts w:ascii="Calibri" w:cs="Calibri" w:eastAsia="Calibri" w:hAnsi="Calibri"/>
        </w:rPr>
        <w:t xml:space="preserve">De esta parte hay un experimento muy interesante que se llama, es el experimento Minnesota, que si lo queréis buscar lo que hicieron fue en hombres, les sometieron a una dieta restrictiva, hombres, normales y correntes, sin ningún problema ni obsesión por su cuerpo y vieron que empezaban con obsesión por la comida, rituales, cambios de humor, obsesión por el cuerpo y que esto duraba muchísimo en el tiempo, incluso, aunque luego les levantaban la restricción y les daban una dieta hipercalórica. Entonces, cuidado con lo que hacemos, que podemos ser un detonante de un trastorno de la conducta alimentaria o potenciarlo. Otro mito muy frecuente es, entra por la consulta una paciente, la diagnosticamos de TCA, estuvo en tratamiento y entra unos meses después, ha recuperado peso y está comiendo normal, cuidado, cuidado porque ahí puede seguir habiendo conductas típicas del TCA, sobre todo compensatorias y simplemente esto para deciros que hay que preguntar, que preguntemos ¿estás bien?, ¿cómo estás llevando esto?, ¿y qué tal con el tema del ejercicio?, en fin, ¿qué tal un poco todo?, por ver que se esconde detrás.</w:t>
      </w:r>
    </w:p>
    <w:p>
      <w:r>
        <w:rPr>
          <w:sz w:val="24"/>
          <w:szCs w:val="24"/>
          <w:rFonts w:ascii="Calibri" w:cs="Calibri" w:eastAsia="Calibri" w:hAnsi="Calibri"/>
        </w:rPr>
      </w:r>
    </w:p>
    <w:p>
      <w:r>
        <w:rPr>
          <w:sz w:val="24"/>
          <w:szCs w:val="24"/>
          <w:rFonts w:ascii="Calibri" w:cs="Calibri" w:eastAsia="Calibri" w:hAnsi="Calibri"/>
        </w:rPr>
        <w:t xml:space="preserve">Y otro tema, es prioritario incidir siempre en el peso de los pacientes con sobrepeso que vienen a la consulta. Esto, he ido esta mañana a la charla de violencias corporales y justo han hablado de esto, que me ha alegrado mucho que se plante esto en un congreso, cuidado, cuidado porque esto es una representación de los determinantes de la salud, dentro de los determinantes el quesito amarillo son los factores biológicos y genéticos que representan un 22% de la salud de las personas, pero es que dentro de este 22% el peso, he tenido que hacer zoom porque es que no se ve, está ahí, en una esquina, o sea, el peso es uno dentro de muchos factores que conforman ese 22%, entonces, cuidado, porque yo no entiendo cómo estamos beneficiando a nuestros pacientes cuando incidimos sobre el peso, creo que es mucho más interesante incidir sobre otros hábitos, sabemos que el peso puede ser factor de riesgo para muchas patologías, pero es que no tenemos ninguna intervención que haya demostrado ser efectiva a largo plazo sin afectar la salud de los pacientes en pérdida de peso, entonces, primum non nocere, lo que hemos dicho todo el rato, si no hay ninguna intervención efectiva vamos a centrarnos en el resto de cosas que dan salud. Esta mañana preguntaban en la charla qué alternativas hay para el IMC, qué hacemos, ¿les medimos la cintura entonces o qué será mejor? Pues no hacer nada, dejar el peso a un lado, intentar incidir sobre otros hábitos, ¿qué problema hay? Que su alimentación no es variada, vamos a incidir sobre la alimentación variada, pero no como con el fin de que pierdan peso, ¿qué problema hay? Que tienen problemas de movilidad, que no hacen ejercicio, vamos a intentarlos engancharlos por ahí, pero no desde la pérdida de peso, porque sí que hay muchos estudios y mucho más ahora que el tema de la gordofobia está más sobre la mesa, que establecen que incidir sobre el peso de las personas afecta negativamente a su salud y les echa de las consultas de medicina, entonces cuidado con lo que hacemos, si nos tenemos que llevar un mensaje de TCA ¿y qué podemos hacer nosotros? Pues intentar promover la salud en todas las consultas de nuestros pacientes, evitar incidir sobre el peso y centrarnos en qué conductas les aportan salud, simplemente esto.</w:t>
      </w:r>
    </w:p>
    <w:p>
      <w:r>
        <w:rPr>
          <w:sz w:val="24"/>
          <w:szCs w:val="24"/>
          <w:rFonts w:ascii="Calibri" w:cs="Calibri" w:eastAsia="Calibri" w:hAnsi="Calibri"/>
        </w:rPr>
      </w:r>
    </w:p>
    <w:p>
      <w:r>
        <w:rPr>
          <w:sz w:val="24"/>
          <w:szCs w:val="24"/>
          <w:rFonts w:ascii="Calibri" w:cs="Calibri" w:eastAsia="Calibri" w:hAnsi="Calibri"/>
        </w:rPr>
        <w:t xml:space="preserve">Esta es una escala que se puede pasar en consulta para evaluar el riesgo de trastornos de la conducta alimentaria y como tips las dietas no funcionan, potencian los TCA y no tienen evidencia científica, o sea que por favor no las pautemos porque es que no tienen evidencia científica. La restricción, el simple hecho de restringir influye negativamente en la salud de nuestros pacientes y el peso es multifactorial, depende de muchísimos factores e intentar abordar una cosa multifactorial con un abordaje individual no tiene ningún sentido, hay que tener miras más amplias y el hecho de incidir sobre el peso afecta negativamente a la salud de nuestros pacientes, así que por favor vamos a evitarlo. Quizás pregunta solamente ¿restringe? ¿compensa? Confronta mucho de que tenemos una mala relación con la comida porque si yo he comido mucho y compenso no cenando no porque quiera comer o no sino porque es que tengo que esas dos palabras ¿compensa? ¿restringe? quizás puedan suponer una conversación sobre ¿qué relación tengo con la comida? que al final es una de las cosas ¿desde dónde hacen las cosas? ¿haces ejercicio? ¿para qué? ¿para qué haces ejercicio? Porque si es para perder peso ¡ojo! y siempre preguntar siempre que venga un paciente por la puerta de la consulta que quiere perder peso preguntar porque detrás se esconden muchas cosas de verdad.</w:t>
      </w:r>
    </w:p>
    <w:p>
      <w:r>
        <w:rPr>
          <w:sz w:val="24"/>
          <w:szCs w:val="24"/>
          <w:rFonts w:ascii="Calibri" w:cs="Calibri" w:eastAsia="Calibri" w:hAnsi="Calibri"/>
        </w:rPr>
      </w:r>
    </w:p>
    <w:p>
      <w:r>
        <w:rPr>
          <w:sz w:val="24"/>
          <w:szCs w:val="24"/>
          <w:rFonts w:ascii="Calibri" w:cs="Calibri" w:eastAsia="Calibri" w:hAnsi="Calibri"/>
        </w:rPr>
        <w:t xml:space="preserve">Vamos a intentar ser muy breves en la parte de suicidio para intentar que pasemos un poco el micro simplemente comentar la importancia de los aumentos de los suicidios en adolescentes es un problema sangrante sobre todo por los años de vida perdidos esto simplemente para decir que no todas las conductas que intentan acabar con la propia vida son suicidio pero que para que una conducta se considere suicida hay que intentar acabar con la propia vida ¿vale? en relación a las autolesiones por ejemplo no todas las autolesiones tienen intención suicida y de las próximas nos vamos a saltar un poco bueno ahí sí vamos a mencionar solo perdón las cosas de qué no hacer ¿vale? ignorar la situación banalizar la situación no dar la suficiente importancia mostrarse consternado ¿vale? decir que todo estará bien lo mismo las frases de Mr. Wonderful banalizar los problemas de los adolescentes por muy banales que nos parezcan a nosotros para ellos es un mundo ¿vale? y a veces no somos conscientes por las experiencias personales de cada persona la importancia que le dan a la situación a la que nosotros nos están contando en confidencialidad ¿vale? retar a la persona a seguir adelante lo cual me parece bueno hacer parecer el problema como algo trivial lo mismo lo de banalizar dar falsas garantías jugar guardar secreto esto es súper importante porque al final sentimos que estamos dando confidencialidad con el paciente y realmente nos estamos poniendo encrucijadas porque si hay que dar parte tenemos que dar parte por mucho que por el que el paciente no quiera y esto da a mucho pie y pasó una situación muy muy muy bastante que puede haber sido un conflicto ilegal muy fuerte de que una alumna de la profesora tenía como una confidencialidad la alumna le dijo que se quería suicidar la profesora le estaba animando a que no lo hiciera pero no se lo comunicó y al final se vio la alumna en la uvi porque no se quería comunicar y ya ha habido una vistopresia o sea la alumna ya dio el toque de queda de mira yo esto lo voy a hacer y la profesora por no romper ese pacto de confidencialidad estiró el chicle y podía haber acabado muy mal o sea que un poco no dar garantías y no dar falsas garantías al docente cuando llega sabe que te lo cuenta confidencialidad pero que puede pasar y al final es siempre en pro del beneficio del adolescente y dejar a la persona sola cuando pensemos que realmente hay un riesgo vital aunque a lo mejor sea un problema trivial si esa persona está sola o va a estar en casa sola nos renta que yo sé que a nosotros no nos gusta ocupar camas en la urgencia nos renta ocupar la cama en la urgencia para que no esté sola porque no sabemos el cambio que a lo mejor te cuenta la consulta y cuando llega a su casa es otra cosa entonces si ese paciente va a estar sola en la casa que como hemos visto antes está mucho tiempo sola en casa y nos ha contado ese problema por muy banal que parezca yo creo que merece la pena que esté en una noche en urgencia y que al día siguiente la valora que la tiene que valorar le deje el alta para asegurarte que no va a pasar sola en la casa después de un aviso es súper importante bueno la verdad que no somos ninguno de los cuatro que estamos aquí aunque los parezca no somos muy fan de las escalas pero son herramientas que se pueden luego después de leerlas y tal se pueden interiorizar y aquí traíamos otra sobre suicidio esta la vamos a saltar simplemente recordar que la conducta suicida hay que derivarla ¿vale? porque si no la mayoría es urgente y son unas pocas preferentes para que sea valorada en menos de una semana yo sobre lo que decía Elisa ahora les daremos un poco la palabra pero yo cuando abro el melón normalmente con adolescentes o en general con cualquier paciente ¿no? cuando ves que pasa algo y quieres abrir una conversación un poco más sagrada normalmente digo oye que lo que hablemos aquí en la consulta se queda en la consulta ¿vale? no lo vamos a hablar fuera digo bueno yo tengo dos excepciones ¿no? una es que la persona que está en la consulta que mi función es preservar tu vida o sea yo estoy aquí para tu salud entonces si yo creo que eso está en riesgo tengo que hacer algo y la segunda es que me lo pida un juez como me lo pide un juez yo me pongo a largar por la boca que lo tengo que soltar todo ¿no? pero es importante delimitar la confidencialidad porque como vimos en los estudios que preguntan a los adolescentes es una de las causas es una de las cosas que demandan ¿no? va a pasar vale yo creo que los mitos sobre el suicidio nos los podemos saltar para que haya un poco más que la gente pueda hablar porque ahora a lo mejor salen bueno pues ya preguntaros a vosotros que nos quedaría por abordar comentarios que queráis hacer preguntas tanto de micrófono como escrito vayan escribiendo que la leeremos la tendremos en cuenta pero vamos pasando el micrófono también aquí hay un compañero habéis ido respondiendo por ahí en medio sigue con la mano levantada porque no sé si te han visto sí el chico tenía la mano levantada y la chica ahora aquí vale pues cualquiera están llegando ya los micrófonos wow nos abren unos melones interesantes ¿ya tiene el micrófono alguien? ¿tiene alguien el micrófono? hola bueno normalmente aunque me resulte contradictorio no soy muy dada a hablar pero viene muy a cuento porque un equipo de pediatría y medicina en la isla de Lanzarote llevamos hace como unos 10 años observando las repercusiones que tienen las charlas formativas que se dan para educación para la salud en los distintos centros tanto de primaria como de secundaria de la isla en un primer momento y digo esto porque me resulta súper importante no me era nada viable porque como siempre hay confusión entre el personal sanitario digamos que quiere ser es decir las cosas deben darse de manera natural no tiene que ser por un reconocimiento digo esto porque fue súper complicado hacer un englob englobar toda la problemática que vimos para llegar a esta conclusión a través de este proyecto que hicimos en la isla de Lanzarote en los distintos centros detectamos a través de charlas formativas a nivel secundario que cada vez que íbamos a gestionar unas charlas a los distintos adolescentes se activaban acto seguido al salir por la puerta de los aulas de 9 a 12 protocolos de diferente categoría podían ser bien por hábitos tóxicos por disfuncionabilidad extrema familiar por violencia en el ámbito familiar entre el aula ciberacoso y etc. ¿Qué ocurre? Que no había nada que respalde que tu cartulina tuviera importancia en esa aula pero no me podía pasar desapercibido la situación que se repetía constantemente y como los centros llamaban para elaborar estas charlas cada semana por lo tanto se generó digamos como una unidad donde se cogieron las riendas y se empezó a hacer un estudio donde yo pedí que por favor se monitorizara por si pudiera ser viable para distintas provincias y comunidades Como todo burocrático fue súper complicado es más casi abandono pero bueno la educación insistía en esto y con esto lo que quiero decir es que he entregado por si lo quieren visitar en los póster mi experiencia conjunto a varios médicos de familias especialistas y pediatras que han participado en que yo tuviera visibilidad en este proyecto y sobre todo los adolescentes y lo que hemos concluido es la importancia de la atención primaria hospital ¿Cómo? Pues no solo por las sesiones que damos y la información que recibimos sino que creo que de una manera que todavía estamos en ello y haciendo quizás pioneros en montaje se crea una unidad rotativa y constante para que tanto las personas como las familias que se ven afectadas por estas problemáticas tanto en la información como en los hechos cuantitativos es decir información sería pues no sé cómo tratar a mi hijo no sé cómo comunicarme o el adolescente acude a la consulta y no sabe cómo llevar sus riendas de la vida y el bullying que pasa a ser un problema escalofriante que lleva muchísimos factores y es en el que nos hemos centrado mayoritariamente porque lo englobaría absolutamente todo y creemos y consideramos y estamos haciendo hincapié con el Gobierno y al Sistema Nacional de Salud y en Canarias que hay unos índices desbordantes para poder activar con todo el protocolo para poder activar pues estos profesionales de primaria médicos pediatras y enfermería Muchas gracias Gracias, gracias Por allí ahí arriba había una palabra Hola Bueno, nada yo quería decir dos, tres cosillas En primer lugar un agradecimiento porque me parece que ha sido una charla sobre un debate superinteresante y de un tema que igual no se suele tratar tanto y en ese sentido también aparte de agradecimiento reconocimiento Esta mañana decía Rafa Bravo que le había venido al debate por la mañana pues un poco porque le habían vuelto a invitar y no había nadie y yo creo que es importante que también la gente joven como creo que son las personas que estáis ahí e incluso residentes pues recojamos estos espacios estemos presentes y hablemos y pues reconozcamos no sé nos conozcamos y compartamos nuestras vivencias o nuestras perspectivas del mundo en el fondo que ocupemos los lugares también para poder hablar que siento que no se suele hacer tanto al menos también desde la perspectiva del residente que es la que tengo y por otro lado aparte de agradeceros sí que me gustaría decir que como tipo como una vivencia mía yo claro sobre todo esto más que en la consulta lo vivo igual que Elisa en las urgencias hospitalarias igual muchos toques de atención o intentos de suicidio y demás y una cosa que sí que me ayuda mucho para establecer la relación o para saber qué puedo hacer yo ahí es directamente preguntarle a la persona que tengo delante de mí oye qué esperas de mí qué puedo hacer yo por ti o cuando has llegado aquí o ahora en estos minutos que llevas aquí en estas paredes en este lugar tan agresivo qué ideas te han venido a la mente qué puedo hacer o qué quieres tú de mí y siento que eso a veces me ayuda menos para no sólo para establecer una conexión ahí en ese momento sino que realmente muchas veces me ayuda a actuar en esa hora o próximas horas con la persona no sé al menos a mí me vale gracias lo de que buscas lo de que buscas sí es verdad que es algo que en urgencias sobre todo en urgencias que parece que va contra el reloj todo y tú como residente vas a 100 porque piensas que incluso hay gente que no le gusta ver los intentos autolíticos en urgencias y a mí me gusta verlos porque siento que aunque te retrasa la consulta esa persona viene a hablar y viene porque se ha visto en un momento desbordado hay una cosa un concepto que yo odio que le llaman cronoterapia es decir dejar a la taca de ansiedad en la sala de espera le das un desepan y esperas a que se le pase y se acaba yendo por su propio pie a mí me parece denigrante porque el sentimiento que tienen ellas mismas en ese momento cuando te llegan es un sentimiento devastador de agonía y que realmente piensas que se puede morir con esa taca de ansiedad le das un desepan y esperas a que se le pase en las horas y que se canse que se le acabe yendo agotada y se acabe marchando por su propio pie y le dan como fuga y a mí me parece aterrador y escucharles y simplemente sentarse y que te escuchen y que te suelten todo lo que tienen que soltar y validar un poco las emociones como que se tranquilizan mucho y vienen para eso vienen porque a lo mejor en su estructura y entorno familiar no han encontrado una persona que poder comunicarles a desbordado internamente y han llegado a un punto en el que no saben gestionar esa emoción y es tan sencillo como sentarse y escuchar y al final yo muchas veces no acabo haciendo nada si no dejo que se retenga y le valido un poco la emoción le digo bueno intento dar algunos tips y se van tranquilos y es como que a veces no nos gusta y a veces que tampoco nos gusta abrir el melón de me quiero suicidar y tú dices wow porque a nadie le gusta y nadie tiene y mucho en urgencias un sitio super hostil a lo mejor son las 3 de la mañana tú lo único que piensas es que pasa el turno a las 8 de la mañana para irte y te has encontrado como que tienes que activar un montón de cosas tienes que tal y es verdad que mentalmente desgastas y no es bien recibido por todo el mundo pero bueno estas cosas son necesarias y sí yo esa pregunta la uso muchísimo qué esperas de mí cómo crees que yo te pueda ayudar por ver un poco qué es lo que vienen buscando y cómo lo podemos recolocar y reenfoca reenfoca porque cuando tú estás contando un discurso complejo que es tu vida a una persona desconocida te reenfoca a yo venía por esto y esa parte del control del tiempo que podemos ser felices de la vida pero el tiempo el tiempo existe y hay 18.000 personas por detrás y si yo tengo angustia te voy a tratar a ti con angustia esa pregunta muchas veces en urgencia especialmente enfoca Yo he de decir dos cosas un poco rápidas sobre plantearnos nuestra actividad también comunitaria de una manera científica yo creo que es clave por ejemplo un suicidio que era el tema que traíamos aquí principalmente o al principio está claro que colgar carteles en los institutos no ha funcionado dar charlas a estudiantes no ha funcionado dar charlas a profesores no ha funcionado entonces hay que generar evidencia de lo que hacemos para ver si funciona en suicidio en prevención del suicidio por ejemplo están las charlas YAM que son charlas motivacionales que generan encuentros que generan redes dentro de los adolescentes que sí que tienen un poco más de evidencia y en lo de la consulta yo estoy muy de acuerdo mi recomendación normalmente sería que ante una persona ante un sufrimiento emocional alto a mayor sea el sufrimiento emocional más tenemos que tener una actitud directiva es decir aquí probablemente tengamos un sesgo como antipaternalista en el que intentemos pero realmente cuando te enfrentas a una persona que pierde las riendas de su vida está buscando a veces cierta claridad y enfoque en el profesional entonces tampoco rechacemos determinadas conductas directivas que pueden hacer falta ¿vale? en este momento voy a tomar yo las riendas en el intento autolítico por ejemplo es un momento claro como hay decisiones que tomas tú y hay decisiones que tomo yo si tenemos claro eso evitamos también conflictos en consulta ¿no? como lo que comentaba de exponer pues la confidencialidad y los casos en los que no pues en ese caso también ¿no? es como bueno entiendo que lo estás pasando por una época que estás pasando un momento de altísimo sufrimiento a veces cuando pasamos por un momento de alto sufrimiento las personas tomamos decisiones de las que luego nos arrepentimos ¿no? entonces a partir de ahora yo tomo el control ¿no? a partir de ahora lo que vamos a hacer es esto y eso no hay que hay que perderle el miedo también ¿no? porque es una persona con una necesidad amplia por eso separamos al principio lo de un intento de suicidio son colectivos muy distintos a pues a un acto heroico a me quemo a lo Gonzo o un acto o una eutanasia ¿no? en el intento de suicidio y por eso ayudamos a prevenirlo y por eso seguimos insistiendo muchísimo incluso aquellos que estamos de acuerdo ¿no? moralmente con la eutanasia seguimos luchando contra los intentos de suicidio y es porque hay un momento de desempoderamiento ¿no? hay una decisión en la que entiendo que esto es lo único que puedo hacer quitarme mi vida y es la única agencia que me queda ¿no? las teorías de segunda generación en el suicidio pues hablan mucho de eso ¿no? como la teoría de los pasos o la teoría de Joyner o Klosky ¿no? habla de que tiene que haber un sufrimiento con desesperanza y que además luego tiene que haber generalmente una sensación de carga y luego una capacidad de paso al acto ¿no? pues cuando hay una persona que llega a esa situación en la que piensa que su única solución es esa y es lo único que puede hacer para librarse de su sufrimiento pues a veces hay que hacerse cargo de la situación ¿no? no solo permitir que la persona porque la persona viene totalmente desempoderada no sé si había alguna palabra más y nos da tiempo porque estamos aquí un poco hasta que nos echen ¿no? Hola, ¿qué tal? Bueno, primero felicitarles ha estado muy chula la presentación y han abordado muchos tópicos que son difíciles de abordar y bueno, también quería preguntarle a la compañera de Lanzarote su apellido para buscarla y ver el póster porque lo de las charlas con adolescentes me parecía muy interesante en lo que se vio y bueno también quería decir que bueno yo he trabajado en atención primaria y ahora estoy en urgencias y en atención primaria cuando cuando me llegaban los pacientes que tenían problemas de ansiedad o depresión y recuerdo algunos pacientes adolescentes al inicio fue difícil pero en algún momento se me hizo más fácil poner orden a las entrevistas entonces muy importante bueno algún tip que me ayudó fue pedirle permiso porque muchas veces venían y ellos ya querían exponer su tema ¿no? ansiedad o tristeza por alguna causa los escuchaba pero también intentaba ordenarme y les preguntaba sobre bueno les pedía permiso si podía preguntarle más cosas sobre su biografía y abordar preguntar cosas ¿cuántos hermanos tienes? ¿tus padres están juntos? ¿la relación entre los hermanos? ¿los hobbies? ¿algo rápido? bueno, más o menos rápido como que para tener un esquema de su biografía y detectar se puede detectar también con la forma como te hablan o tocando estos puntos ¿dónde está el foco? ¿dónde ellos quieren hablar? y posterior a esto les daba visitas también en una semana o dos semanas no sé si ustedes en la facilidad pero al menos cuando yo estaba en atención primaria en ese momento les podía dar visita de dobles visitas entonces a los pacientes que yo veía que era tema de ansiedad directo y tenían que hablar les daba doble visita la siguiente semana o así y la verdad es que veía un cambio y también me podía orientar si tenían que derivarse en psiquiatría psicología y bueno después de esto de tener una base siempre fomentar la comunicación con su red más cercana ¿qué más? también preguntar sobre la idea de suicidio y bueno ya no lo hago más larga bueno esto que tener un orden y tener las visitas seguidas ¿no? Bueno, gracias. Muchas gracias.</w:t>
      </w:r>
    </w:p>
    <w:p>
      <w:r>
        <w:rPr>
          <w:sz w:val="24"/>
          <w:szCs w:val="24"/>
          <w:rFonts w:ascii="Calibri" w:cs="Calibri" w:eastAsia="Calibri" w:hAnsi="Calibri"/>
        </w:rPr>
      </w:r>
    </w:p>
    <w:p>
      <w:r>
        <w:rPr>
          <w:sz w:val="24"/>
          <w:szCs w:val="24"/>
          <w:rFonts w:ascii="Calibri" w:cs="Calibri" w:eastAsia="Calibri" w:hAnsi="Calibri"/>
        </w:rPr>
        <w:t xml:space="preserve">Muchas gracias. Bueno, si os parece revisamos un poquito lo que nos han puesto por aquí Ah, espérate que había una chica que quería que tenía micrófono ¿no? ¿Valentina? En verdad soy yo pero bueno si van a revisar eso simplemente quería pues aprovechar un momento para recordar que en las adolescentes a lo mejor si me o sea como la charla está súper bien está súper completa pero si a lo mejor hubiese sido interesante profundizar un poco más en el tema LGTB porque bueno muchas veces bueno pues las personas que pertenecen al colectivo tienen más tendencia a desarrollar actitudes suicidas especialmente a las personas que están en situación pues presenciando como situaciones de disforia del género etcétera y muchas veces pues también como los TCA suelen tener relación con la disforia del género y bueno como que ya que vamos a hablar sobre la adolescencia un poco pues para recordar que a veces también los adolescentes en este periodo así de confusión y de descubrimiento de uno mismo pues que el tema LGTB aunque pensemos que esté como bastante gestionado pues todavía quedan muchas carencias y creo que desde la atención primaria podemos mejorar mucho en el abordaje de este tipo de personas. Aquí hay un tema súper interesante porque efectivamente las personas esto no es nuevo las personas que viven que vivimos en los márgenes de la sociedad recibimos más presión normativizadora y eso se traduce en un aumento del sufrimiento y de la patologización en general entonces como médicos de familia tenemos que tener una especial mirada ¿no? Luego por ejemplo en cuanto al tema del suicidio es curioso porque como les hablaba de Joyner que habla mucho del sentido de pertenencia si tú tienes sentido de pertenencia o los que hablaba de conectividad si la conectividad es mayor que el sufrimiento pues no te suicidas ¿no? si es menor pues te suicidas los colectivos LGTBI por ejemplo contaban el otro día una paciente que que pasaba al instituto y era una mujer trans y puede ser un momento de riesgo entonces como que hicimos un seguimiento más estrecho para ella fue una experiencia súper poderosa porque en ese instituto concreto había un colectivo LGTBI y de repente pues su sentido de pertenencia se había ido por las nubes su sufrimiento tenía sentido se había convertido en activismo pues eso es lo que tenemos que fomentar ¿no? Eso es lo que pretendemos nosotros también decir con esta charla cuando hablamos de devolver a la comunidad si fomentamos ese tipo de colectivos pues fomentaremos la pertenencia disminuiremos el suicidio daremos un sentido al sufrimiento en general Bueno y vamos a acabar porque ya nos hemos pasado el tiempo En conclusión quitarnos de la cabeza el adultocentrismo intentar ponernos en lugar de los adolescentes entender que se enfrentan a un contexto al que ninguno nos hemos enfrentado hasta ahora y que hay que entender que están en una etapa vital marcada por cambios biológicos e intentar crear un clima de confianza y de seguridad y dejar de estigmatizar pues desde ahí Si solo podemos hacer una cosa esa cosa tiene que ser escuchar porque es lo que buscan ellos y lo que más valoran y que por supuesto no pretendamos arreglar esto desde la consulta porque es totalmente irreal imposible y no estamos solos en el mundo incidir ahí en el abordaje comunitario Os habíamos dejado por aquí algunos de los informes y guías que hemos utilizado y preguntabais por ahí en las preguntas que cómo se puede conseguir la presentación la verdad es que no lo sé Las suele colgar El vídeo no lo veréis de los adolescentes porque lo quitaremos pero el resto de cosas obviamente sí un recurso compartido Muchas gracias</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20241115 PM semFYC Auditorio</dc:title>
  <dc:creator>TurboScribe.ai</dc:creator>
  <cp:lastModifiedBy>Un-named</cp:lastModifiedBy>
  <cp:revision>1</cp:revision>
  <dcterms:created xsi:type="dcterms:W3CDTF">2025-10-23T21:47:25.511Z</dcterms:created>
  <dcterms:modified xsi:type="dcterms:W3CDTF">2025-10-23T21:47:25.511Z</dcterms:modified>
</cp:coreProperties>
</file>

<file path=docProps/custom.xml><?xml version="1.0" encoding="utf-8"?>
<Properties xmlns="http://schemas.openxmlformats.org/officeDocument/2006/custom-properties" xmlns:vt="http://schemas.openxmlformats.org/officeDocument/2006/docPropsVTypes"/>
</file>